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76E" w:rsidRPr="00697117" w:rsidRDefault="00BD676E" w:rsidP="00697117">
      <w:pPr>
        <w:spacing w:line="480" w:lineRule="auto"/>
        <w:jc w:val="center"/>
        <w:rPr>
          <w:rFonts w:ascii="Times New Roman" w:hAnsi="Times New Roman" w:cs="Times New Roman"/>
          <w:sz w:val="24"/>
          <w:szCs w:val="24"/>
        </w:rPr>
      </w:pPr>
    </w:p>
    <w:p w:rsidR="00BD676E" w:rsidRPr="00697117" w:rsidRDefault="00BD676E" w:rsidP="00697117">
      <w:pPr>
        <w:spacing w:line="480" w:lineRule="auto"/>
        <w:jc w:val="center"/>
        <w:rPr>
          <w:rFonts w:ascii="Times New Roman" w:hAnsi="Times New Roman" w:cs="Times New Roman"/>
          <w:sz w:val="24"/>
          <w:szCs w:val="24"/>
        </w:rPr>
      </w:pPr>
    </w:p>
    <w:p w:rsidR="00BD676E" w:rsidRPr="00697117" w:rsidRDefault="00BD676E" w:rsidP="00697117">
      <w:pPr>
        <w:spacing w:line="480" w:lineRule="auto"/>
        <w:jc w:val="center"/>
        <w:rPr>
          <w:rFonts w:ascii="Times New Roman" w:hAnsi="Times New Roman" w:cs="Times New Roman"/>
          <w:sz w:val="24"/>
          <w:szCs w:val="24"/>
        </w:rPr>
      </w:pPr>
    </w:p>
    <w:p w:rsidR="00BD676E" w:rsidRPr="00697117" w:rsidRDefault="00BD676E" w:rsidP="00697117">
      <w:pPr>
        <w:spacing w:line="480" w:lineRule="auto"/>
        <w:jc w:val="center"/>
        <w:rPr>
          <w:rFonts w:ascii="Times New Roman" w:hAnsi="Times New Roman" w:cs="Times New Roman"/>
          <w:sz w:val="24"/>
          <w:szCs w:val="24"/>
        </w:rPr>
      </w:pPr>
    </w:p>
    <w:p w:rsidR="00BD676E" w:rsidRPr="00697117" w:rsidRDefault="00BD676E" w:rsidP="00697117">
      <w:pPr>
        <w:spacing w:line="480" w:lineRule="auto"/>
        <w:jc w:val="center"/>
        <w:rPr>
          <w:rFonts w:ascii="Times New Roman" w:hAnsi="Times New Roman" w:cs="Times New Roman"/>
          <w:sz w:val="24"/>
          <w:szCs w:val="24"/>
        </w:rPr>
      </w:pPr>
    </w:p>
    <w:p w:rsidR="001D5FFD" w:rsidRPr="00697117" w:rsidRDefault="00E84909" w:rsidP="00697117">
      <w:pPr>
        <w:spacing w:line="480" w:lineRule="auto"/>
        <w:jc w:val="center"/>
        <w:rPr>
          <w:rFonts w:ascii="Times New Roman" w:hAnsi="Times New Roman" w:cs="Times New Roman"/>
          <w:sz w:val="24"/>
          <w:szCs w:val="24"/>
        </w:rPr>
      </w:pPr>
      <w:r w:rsidRPr="00697117">
        <w:rPr>
          <w:rFonts w:ascii="Times New Roman" w:hAnsi="Times New Roman" w:cs="Times New Roman"/>
          <w:sz w:val="24"/>
          <w:szCs w:val="24"/>
        </w:rPr>
        <w:t>Business Requirement Document</w:t>
      </w:r>
      <w:r w:rsidR="009A275D">
        <w:rPr>
          <w:rFonts w:ascii="Times New Roman" w:hAnsi="Times New Roman" w:cs="Times New Roman"/>
          <w:sz w:val="24"/>
          <w:szCs w:val="24"/>
        </w:rPr>
        <w:t xml:space="preserve"> </w:t>
      </w:r>
      <w:r w:rsidR="009A275D" w:rsidRPr="00697117">
        <w:rPr>
          <w:rFonts w:ascii="Times New Roman" w:hAnsi="Times New Roman" w:cs="Times New Roman"/>
          <w:sz w:val="24"/>
          <w:szCs w:val="24"/>
        </w:rPr>
        <w:t>for Electronic Records Management Systems</w:t>
      </w:r>
    </w:p>
    <w:p w:rsidR="00BD676E" w:rsidRPr="00697117" w:rsidRDefault="00BD676E" w:rsidP="00697117">
      <w:pPr>
        <w:spacing w:line="480" w:lineRule="auto"/>
        <w:jc w:val="center"/>
        <w:rPr>
          <w:rFonts w:ascii="Times New Roman" w:hAnsi="Times New Roman" w:cs="Times New Roman"/>
          <w:sz w:val="24"/>
          <w:szCs w:val="24"/>
        </w:rPr>
      </w:pPr>
      <w:r w:rsidRPr="00697117">
        <w:rPr>
          <w:rFonts w:ascii="Times New Roman" w:hAnsi="Times New Roman" w:cs="Times New Roman"/>
          <w:sz w:val="24"/>
          <w:szCs w:val="24"/>
        </w:rPr>
        <w:t>Name</w:t>
      </w:r>
    </w:p>
    <w:p w:rsidR="00BD676E" w:rsidRPr="00697117" w:rsidRDefault="00BD676E" w:rsidP="00697117">
      <w:pPr>
        <w:spacing w:line="480" w:lineRule="auto"/>
        <w:jc w:val="center"/>
        <w:rPr>
          <w:rFonts w:ascii="Times New Roman" w:hAnsi="Times New Roman" w:cs="Times New Roman"/>
          <w:sz w:val="24"/>
          <w:szCs w:val="24"/>
        </w:rPr>
      </w:pPr>
      <w:r w:rsidRPr="00697117">
        <w:rPr>
          <w:rFonts w:ascii="Times New Roman" w:hAnsi="Times New Roman" w:cs="Times New Roman"/>
          <w:sz w:val="24"/>
          <w:szCs w:val="24"/>
        </w:rPr>
        <w:t>Course</w:t>
      </w:r>
    </w:p>
    <w:p w:rsidR="00BD676E" w:rsidRPr="00697117" w:rsidRDefault="00BD676E" w:rsidP="00697117">
      <w:pPr>
        <w:spacing w:line="480" w:lineRule="auto"/>
        <w:jc w:val="center"/>
        <w:rPr>
          <w:rFonts w:ascii="Times New Roman" w:hAnsi="Times New Roman" w:cs="Times New Roman"/>
          <w:sz w:val="24"/>
          <w:szCs w:val="24"/>
        </w:rPr>
      </w:pPr>
      <w:bookmarkStart w:id="0" w:name="_GoBack"/>
      <w:bookmarkEnd w:id="0"/>
      <w:r w:rsidRPr="00697117">
        <w:rPr>
          <w:rFonts w:ascii="Times New Roman" w:hAnsi="Times New Roman" w:cs="Times New Roman"/>
          <w:sz w:val="24"/>
          <w:szCs w:val="24"/>
        </w:rPr>
        <w:t>Instructor</w:t>
      </w:r>
    </w:p>
    <w:p w:rsidR="00BD676E" w:rsidRPr="00697117" w:rsidRDefault="00BD676E" w:rsidP="00697117">
      <w:pPr>
        <w:spacing w:line="480" w:lineRule="auto"/>
        <w:jc w:val="center"/>
        <w:rPr>
          <w:rFonts w:ascii="Times New Roman" w:hAnsi="Times New Roman" w:cs="Times New Roman"/>
          <w:sz w:val="24"/>
          <w:szCs w:val="24"/>
        </w:rPr>
      </w:pPr>
      <w:r w:rsidRPr="00697117">
        <w:rPr>
          <w:rFonts w:ascii="Times New Roman" w:hAnsi="Times New Roman" w:cs="Times New Roman"/>
          <w:sz w:val="24"/>
          <w:szCs w:val="24"/>
        </w:rPr>
        <w:t>Institution</w:t>
      </w:r>
    </w:p>
    <w:p w:rsidR="00BD676E" w:rsidRPr="00697117" w:rsidRDefault="00BD676E" w:rsidP="00697117">
      <w:pPr>
        <w:spacing w:line="480" w:lineRule="auto"/>
        <w:jc w:val="center"/>
        <w:rPr>
          <w:rFonts w:ascii="Times New Roman" w:hAnsi="Times New Roman" w:cs="Times New Roman"/>
          <w:sz w:val="24"/>
          <w:szCs w:val="24"/>
        </w:rPr>
      </w:pPr>
      <w:r w:rsidRPr="00697117">
        <w:rPr>
          <w:rFonts w:ascii="Times New Roman" w:hAnsi="Times New Roman" w:cs="Times New Roman"/>
          <w:sz w:val="24"/>
          <w:szCs w:val="24"/>
        </w:rPr>
        <w:t>Date</w:t>
      </w:r>
    </w:p>
    <w:p w:rsidR="00BD676E" w:rsidRPr="00697117" w:rsidRDefault="00BD676E" w:rsidP="009A275D">
      <w:pPr>
        <w:spacing w:line="480" w:lineRule="auto"/>
        <w:contextualSpacing/>
        <w:rPr>
          <w:rFonts w:ascii="Times New Roman" w:hAnsi="Times New Roman" w:cs="Times New Roman"/>
          <w:sz w:val="24"/>
          <w:szCs w:val="24"/>
        </w:rPr>
      </w:pPr>
      <w:r w:rsidRPr="00697117">
        <w:rPr>
          <w:rFonts w:ascii="Times New Roman" w:hAnsi="Times New Roman" w:cs="Times New Roman"/>
          <w:sz w:val="24"/>
          <w:szCs w:val="24"/>
        </w:rPr>
        <w:br w:type="page"/>
      </w:r>
    </w:p>
    <w:p w:rsidR="00E84909" w:rsidRPr="00697117" w:rsidRDefault="00E84909" w:rsidP="009A275D">
      <w:pPr>
        <w:spacing w:line="480" w:lineRule="auto"/>
        <w:ind w:firstLine="720"/>
        <w:contextualSpacing/>
        <w:rPr>
          <w:rFonts w:ascii="Times New Roman" w:hAnsi="Times New Roman" w:cs="Times New Roman"/>
          <w:sz w:val="24"/>
          <w:szCs w:val="24"/>
        </w:rPr>
      </w:pPr>
      <w:r w:rsidRPr="00697117">
        <w:rPr>
          <w:rFonts w:ascii="Times New Roman" w:hAnsi="Times New Roman" w:cs="Times New Roman"/>
          <w:sz w:val="24"/>
          <w:szCs w:val="24"/>
        </w:rPr>
        <w:lastRenderedPageBreak/>
        <w:t>Functional Requirements for Electronic Records Management Systems</w:t>
      </w:r>
    </w:p>
    <w:p w:rsidR="00E84909" w:rsidRPr="00452B88" w:rsidRDefault="00E84909" w:rsidP="00452B88">
      <w:pPr>
        <w:spacing w:line="480" w:lineRule="auto"/>
        <w:contextualSpacing/>
        <w:rPr>
          <w:rFonts w:ascii="Times New Roman" w:hAnsi="Times New Roman" w:cs="Times New Roman"/>
          <w:b/>
          <w:sz w:val="24"/>
          <w:szCs w:val="24"/>
        </w:rPr>
      </w:pPr>
      <w:r w:rsidRPr="00452B88">
        <w:rPr>
          <w:rFonts w:ascii="Times New Roman" w:hAnsi="Times New Roman" w:cs="Times New Roman"/>
          <w:b/>
          <w:sz w:val="24"/>
          <w:szCs w:val="24"/>
        </w:rPr>
        <w:t>A Summary Statement</w:t>
      </w:r>
    </w:p>
    <w:p w:rsidR="00EB3312" w:rsidRPr="00697117" w:rsidRDefault="00DC1688" w:rsidP="009A275D">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project</w:t>
      </w:r>
      <w:r w:rsidR="00EB3312" w:rsidRPr="00697117">
        <w:rPr>
          <w:rFonts w:ascii="Times New Roman" w:hAnsi="Times New Roman" w:cs="Times New Roman"/>
          <w:sz w:val="24"/>
          <w:szCs w:val="24"/>
        </w:rPr>
        <w:t xml:space="preserve"> aims to support </w:t>
      </w:r>
      <w:r w:rsidRPr="00DC1688">
        <w:rPr>
          <w:rFonts w:ascii="Times New Roman" w:hAnsi="Times New Roman" w:cs="Times New Roman"/>
          <w:sz w:val="24"/>
          <w:szCs w:val="24"/>
        </w:rPr>
        <w:t>Hollywood Organic Co-op organization</w:t>
      </w:r>
      <w:r w:rsidR="00EB3312" w:rsidRPr="00697117">
        <w:rPr>
          <w:rFonts w:ascii="Times New Roman" w:hAnsi="Times New Roman" w:cs="Times New Roman"/>
          <w:sz w:val="24"/>
          <w:szCs w:val="24"/>
        </w:rPr>
        <w:t xml:space="preserve"> in ensuring that records of business activities transacted through</w:t>
      </w:r>
      <w:r>
        <w:rPr>
          <w:rFonts w:ascii="Times New Roman" w:hAnsi="Times New Roman" w:cs="Times New Roman"/>
          <w:sz w:val="24"/>
          <w:szCs w:val="24"/>
        </w:rPr>
        <w:t xml:space="preserve"> its new</w:t>
      </w:r>
      <w:r w:rsidR="00EB3312" w:rsidRPr="00697117">
        <w:rPr>
          <w:rFonts w:ascii="Times New Roman" w:hAnsi="Times New Roman" w:cs="Times New Roman"/>
          <w:sz w:val="24"/>
          <w:szCs w:val="24"/>
        </w:rPr>
        <w:t xml:space="preserve"> electronic records management systems are appropriately identified and managed by:</w:t>
      </w:r>
    </w:p>
    <w:p w:rsidR="00EB3312" w:rsidRPr="00697117" w:rsidRDefault="00EB3312" w:rsidP="009A275D">
      <w:pPr>
        <w:pStyle w:val="ListParagraph"/>
        <w:numPr>
          <w:ilvl w:val="0"/>
          <w:numId w:val="2"/>
        </w:numPr>
        <w:spacing w:line="480" w:lineRule="auto"/>
        <w:rPr>
          <w:rFonts w:ascii="Times New Roman" w:hAnsi="Times New Roman" w:cs="Times New Roman"/>
          <w:sz w:val="24"/>
          <w:szCs w:val="24"/>
        </w:rPr>
      </w:pPr>
      <w:r w:rsidRPr="00697117">
        <w:rPr>
          <w:rFonts w:ascii="Times New Roman" w:hAnsi="Times New Roman" w:cs="Times New Roman"/>
          <w:sz w:val="24"/>
          <w:szCs w:val="24"/>
        </w:rPr>
        <w:t xml:space="preserve">improving electronic recordkeeping practices; </w:t>
      </w:r>
    </w:p>
    <w:p w:rsidR="00EB3312" w:rsidRPr="00697117" w:rsidRDefault="00EB3312" w:rsidP="009A275D">
      <w:pPr>
        <w:pStyle w:val="ListParagraph"/>
        <w:numPr>
          <w:ilvl w:val="0"/>
          <w:numId w:val="2"/>
        </w:numPr>
        <w:spacing w:line="480" w:lineRule="auto"/>
        <w:rPr>
          <w:rFonts w:ascii="Times New Roman" w:hAnsi="Times New Roman" w:cs="Times New Roman"/>
          <w:sz w:val="24"/>
          <w:szCs w:val="24"/>
        </w:rPr>
      </w:pPr>
      <w:r w:rsidRPr="00697117">
        <w:rPr>
          <w:rFonts w:ascii="Times New Roman" w:hAnsi="Times New Roman" w:cs="Times New Roman"/>
          <w:sz w:val="24"/>
          <w:szCs w:val="24"/>
        </w:rPr>
        <w:t xml:space="preserve">reducing the duplication of effort and associated costs in identifying a minimum level of recordkeeping functionality for electronic records management systems; </w:t>
      </w:r>
    </w:p>
    <w:p w:rsidR="00E84909" w:rsidRPr="00DC1688" w:rsidRDefault="00DC1688" w:rsidP="009A275D">
      <w:pPr>
        <w:pStyle w:val="ListParagraph"/>
        <w:numPr>
          <w:ilvl w:val="0"/>
          <w:numId w:val="2"/>
        </w:numPr>
        <w:spacing w:line="480" w:lineRule="auto"/>
        <w:rPr>
          <w:rFonts w:ascii="Times New Roman" w:hAnsi="Times New Roman" w:cs="Times New Roman"/>
          <w:sz w:val="24"/>
          <w:szCs w:val="24"/>
        </w:rPr>
      </w:pPr>
      <w:r w:rsidRPr="00DC1688">
        <w:rPr>
          <w:rFonts w:ascii="Times New Roman" w:hAnsi="Times New Roman" w:cs="Times New Roman"/>
          <w:sz w:val="24"/>
          <w:szCs w:val="24"/>
        </w:rPr>
        <w:t>Establishing</w:t>
      </w:r>
      <w:r w:rsidR="00EB3312" w:rsidRPr="00DC1688">
        <w:rPr>
          <w:rFonts w:ascii="Times New Roman" w:hAnsi="Times New Roman" w:cs="Times New Roman"/>
          <w:sz w:val="24"/>
          <w:szCs w:val="24"/>
        </w:rPr>
        <w:t xml:space="preserve"> greater </w:t>
      </w:r>
      <w:r w:rsidRPr="00DC1688">
        <w:rPr>
          <w:rFonts w:ascii="Times New Roman" w:hAnsi="Times New Roman" w:cs="Times New Roman"/>
          <w:sz w:val="24"/>
          <w:szCs w:val="24"/>
        </w:rPr>
        <w:t>standardization</w:t>
      </w:r>
      <w:r w:rsidR="00EB3312" w:rsidRPr="00DC1688">
        <w:rPr>
          <w:rFonts w:ascii="Times New Roman" w:hAnsi="Times New Roman" w:cs="Times New Roman"/>
          <w:sz w:val="24"/>
          <w:szCs w:val="24"/>
        </w:rPr>
        <w:t xml:space="preserve"> of recordkeeping requirements for software vendors across different jurisdictions. </w:t>
      </w:r>
    </w:p>
    <w:p w:rsidR="00E84909" w:rsidRPr="00452B88" w:rsidRDefault="00E84909" w:rsidP="00452B88">
      <w:pPr>
        <w:spacing w:line="480" w:lineRule="auto"/>
        <w:contextualSpacing/>
        <w:rPr>
          <w:rFonts w:ascii="Times New Roman" w:hAnsi="Times New Roman" w:cs="Times New Roman"/>
          <w:b/>
          <w:sz w:val="24"/>
          <w:szCs w:val="24"/>
        </w:rPr>
      </w:pPr>
      <w:r w:rsidRPr="00452B88">
        <w:rPr>
          <w:rFonts w:ascii="Times New Roman" w:hAnsi="Times New Roman" w:cs="Times New Roman"/>
          <w:b/>
          <w:sz w:val="24"/>
          <w:szCs w:val="24"/>
        </w:rPr>
        <w:t>Project Objectives</w:t>
      </w:r>
    </w:p>
    <w:p w:rsidR="00DC1688" w:rsidRDefault="00DC1688" w:rsidP="009A275D">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functional requirement document </w:t>
      </w:r>
      <w:r w:rsidR="00E84909" w:rsidRPr="00697117">
        <w:rPr>
          <w:rFonts w:ascii="Times New Roman" w:hAnsi="Times New Roman" w:cs="Times New Roman"/>
          <w:sz w:val="24"/>
          <w:szCs w:val="24"/>
        </w:rPr>
        <w:t xml:space="preserve">aims to develop </w:t>
      </w:r>
      <w:r w:rsidRPr="00DC1688">
        <w:rPr>
          <w:rFonts w:ascii="Times New Roman" w:hAnsi="Times New Roman" w:cs="Times New Roman"/>
          <w:sz w:val="24"/>
          <w:szCs w:val="24"/>
        </w:rPr>
        <w:t>Hollywood Organic Co-op organization</w:t>
      </w:r>
      <w:r w:rsidR="00E84909" w:rsidRPr="00697117">
        <w:rPr>
          <w:rFonts w:ascii="Times New Roman" w:hAnsi="Times New Roman" w:cs="Times New Roman"/>
          <w:sz w:val="24"/>
          <w:szCs w:val="24"/>
        </w:rPr>
        <w:t xml:space="preserve"> requirements for electronic records management systems, and to evaluate available software products against these requirements. </w:t>
      </w:r>
    </w:p>
    <w:p w:rsidR="00452B88" w:rsidRPr="000726B2" w:rsidRDefault="00452B88" w:rsidP="00452B88">
      <w:pPr>
        <w:spacing w:line="480" w:lineRule="auto"/>
        <w:contextualSpacing/>
        <w:rPr>
          <w:rFonts w:ascii="Times New Roman" w:hAnsi="Times New Roman" w:cs="Times New Roman"/>
          <w:b/>
          <w:sz w:val="24"/>
          <w:szCs w:val="24"/>
        </w:rPr>
      </w:pPr>
      <w:r>
        <w:rPr>
          <w:rFonts w:ascii="Times New Roman" w:hAnsi="Times New Roman" w:cs="Times New Roman"/>
          <w:b/>
          <w:sz w:val="24"/>
          <w:szCs w:val="24"/>
        </w:rPr>
        <w:t>H</w:t>
      </w:r>
      <w:r w:rsidRPr="00452B88">
        <w:rPr>
          <w:rFonts w:ascii="Times New Roman" w:hAnsi="Times New Roman" w:cs="Times New Roman"/>
          <w:b/>
          <w:sz w:val="24"/>
          <w:szCs w:val="24"/>
        </w:rPr>
        <w:t>ow the security objectives for the EDMS align with the business objectives</w:t>
      </w:r>
    </w:p>
    <w:p w:rsidR="00595475" w:rsidRPr="00697117" w:rsidRDefault="00DC1688" w:rsidP="009A275D">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w:t>
      </w:r>
      <w:r w:rsidR="00595475" w:rsidRPr="00697117">
        <w:rPr>
          <w:rFonts w:ascii="Times New Roman" w:hAnsi="Times New Roman" w:cs="Times New Roman"/>
          <w:sz w:val="24"/>
          <w:szCs w:val="24"/>
        </w:rPr>
        <w:t>There are three main areas of requirement</w:t>
      </w:r>
      <w:r>
        <w:rPr>
          <w:rFonts w:ascii="Times New Roman" w:hAnsi="Times New Roman" w:cs="Times New Roman"/>
          <w:sz w:val="24"/>
          <w:szCs w:val="24"/>
        </w:rPr>
        <w:t xml:space="preserve"> for the</w:t>
      </w:r>
      <w:r w:rsidRPr="00DC1688">
        <w:rPr>
          <w:rFonts w:ascii="Times New Roman" w:hAnsi="Times New Roman" w:cs="Times New Roman"/>
          <w:sz w:val="24"/>
          <w:szCs w:val="24"/>
        </w:rPr>
        <w:t xml:space="preserve"> Hollywood Organic Co-op organization</w:t>
      </w:r>
      <w:r w:rsidR="00595475" w:rsidRPr="00697117">
        <w:rPr>
          <w:rFonts w:ascii="Times New Roman" w:hAnsi="Times New Roman" w:cs="Times New Roman"/>
          <w:sz w:val="24"/>
          <w:szCs w:val="24"/>
        </w:rPr>
        <w:t xml:space="preserve">: </w:t>
      </w:r>
    </w:p>
    <w:p w:rsidR="00595475" w:rsidRPr="00697117" w:rsidRDefault="00595475" w:rsidP="009A275D">
      <w:pPr>
        <w:pStyle w:val="ListParagraph"/>
        <w:numPr>
          <w:ilvl w:val="0"/>
          <w:numId w:val="4"/>
        </w:numPr>
        <w:spacing w:line="480" w:lineRule="auto"/>
        <w:rPr>
          <w:rFonts w:ascii="Times New Roman" w:hAnsi="Times New Roman" w:cs="Times New Roman"/>
          <w:sz w:val="24"/>
          <w:szCs w:val="24"/>
        </w:rPr>
      </w:pPr>
      <w:r w:rsidRPr="00697117">
        <w:rPr>
          <w:rFonts w:ascii="Times New Roman" w:hAnsi="Times New Roman" w:cs="Times New Roman"/>
          <w:sz w:val="24"/>
          <w:szCs w:val="24"/>
        </w:rPr>
        <w:t xml:space="preserve">the ability to build and maintain a </w:t>
      </w:r>
      <w:r w:rsidR="00DC1688" w:rsidRPr="00697117">
        <w:rPr>
          <w:rFonts w:ascii="Times New Roman" w:hAnsi="Times New Roman" w:cs="Times New Roman"/>
          <w:sz w:val="24"/>
          <w:szCs w:val="24"/>
        </w:rPr>
        <w:t>file plan</w:t>
      </w:r>
      <w:r w:rsidRPr="00697117">
        <w:rPr>
          <w:rFonts w:ascii="Times New Roman" w:hAnsi="Times New Roman" w:cs="Times New Roman"/>
          <w:sz w:val="24"/>
          <w:szCs w:val="24"/>
        </w:rPr>
        <w:t xml:space="preserve"> structure, consisting of a hierarchy of folders that group together electronic records for management and access, and to which all records are classified </w:t>
      </w:r>
    </w:p>
    <w:p w:rsidR="00595475" w:rsidRPr="00697117" w:rsidRDefault="00595475" w:rsidP="009A275D">
      <w:pPr>
        <w:pStyle w:val="ListParagraph"/>
        <w:numPr>
          <w:ilvl w:val="0"/>
          <w:numId w:val="4"/>
        </w:numPr>
        <w:spacing w:line="480" w:lineRule="auto"/>
        <w:rPr>
          <w:rFonts w:ascii="Times New Roman" w:hAnsi="Times New Roman" w:cs="Times New Roman"/>
          <w:sz w:val="24"/>
          <w:szCs w:val="24"/>
        </w:rPr>
      </w:pPr>
      <w:r w:rsidRPr="00697117">
        <w:rPr>
          <w:rFonts w:ascii="Times New Roman" w:hAnsi="Times New Roman" w:cs="Times New Roman"/>
          <w:sz w:val="24"/>
          <w:szCs w:val="24"/>
        </w:rPr>
        <w:lastRenderedPageBreak/>
        <w:t xml:space="preserve">the ability to declare an electronic document as a corporate record, and to maintain its integrity as an authentic representation of a business action or decision </w:t>
      </w:r>
    </w:p>
    <w:p w:rsidR="00595475" w:rsidRPr="00697117" w:rsidRDefault="00DC1688" w:rsidP="009A275D">
      <w:pPr>
        <w:pStyle w:val="ListParagraph"/>
        <w:numPr>
          <w:ilvl w:val="0"/>
          <w:numId w:val="4"/>
        </w:numPr>
        <w:spacing w:line="480" w:lineRule="auto"/>
        <w:rPr>
          <w:rFonts w:ascii="Times New Roman" w:hAnsi="Times New Roman" w:cs="Times New Roman"/>
          <w:sz w:val="24"/>
          <w:szCs w:val="24"/>
        </w:rPr>
      </w:pPr>
      <w:r w:rsidRPr="00697117">
        <w:rPr>
          <w:rFonts w:ascii="Times New Roman" w:hAnsi="Times New Roman" w:cs="Times New Roman"/>
          <w:sz w:val="24"/>
          <w:szCs w:val="24"/>
        </w:rPr>
        <w:t>The</w:t>
      </w:r>
      <w:r w:rsidR="00595475" w:rsidRPr="00697117">
        <w:rPr>
          <w:rFonts w:ascii="Times New Roman" w:hAnsi="Times New Roman" w:cs="Times New Roman"/>
          <w:sz w:val="24"/>
          <w:szCs w:val="24"/>
        </w:rPr>
        <w:t xml:space="preserve"> ability to consistently manage the retention and disposition of folders of electronic records, retaining what should be kept and disposing of what should not.</w:t>
      </w:r>
    </w:p>
    <w:p w:rsidR="00452B88" w:rsidRPr="00452B88" w:rsidRDefault="00452B88" w:rsidP="009A275D">
      <w:pPr>
        <w:spacing w:line="480" w:lineRule="auto"/>
        <w:contextualSpacing/>
        <w:rPr>
          <w:rFonts w:ascii="Times New Roman" w:hAnsi="Times New Roman" w:cs="Times New Roman"/>
          <w:b/>
          <w:sz w:val="24"/>
          <w:szCs w:val="24"/>
        </w:rPr>
      </w:pPr>
      <w:r>
        <w:rPr>
          <w:rFonts w:ascii="Helvetica" w:hAnsi="Helvetica" w:cs="Helvetica"/>
          <w:color w:val="1D1D1D"/>
          <w:sz w:val="21"/>
          <w:szCs w:val="21"/>
          <w:shd w:val="clear" w:color="auto" w:fill="FFFFFF"/>
        </w:rPr>
        <w:t> </w:t>
      </w:r>
      <w:r w:rsidRPr="00452B88">
        <w:rPr>
          <w:rFonts w:ascii="Times New Roman" w:hAnsi="Times New Roman" w:cs="Times New Roman"/>
          <w:b/>
          <w:sz w:val="24"/>
          <w:szCs w:val="24"/>
        </w:rPr>
        <w:t>Identify and describe document access controls and best practices</w:t>
      </w:r>
    </w:p>
    <w:p w:rsidR="00697117" w:rsidRPr="00697117" w:rsidRDefault="00697117" w:rsidP="009A275D">
      <w:pPr>
        <w:spacing w:line="480" w:lineRule="auto"/>
        <w:contextualSpacing/>
        <w:rPr>
          <w:rFonts w:ascii="Times New Roman" w:hAnsi="Times New Roman" w:cs="Times New Roman"/>
          <w:sz w:val="24"/>
          <w:szCs w:val="24"/>
        </w:rPr>
      </w:pPr>
      <w:r w:rsidRPr="00697117">
        <w:rPr>
          <w:rFonts w:ascii="Times New Roman" w:hAnsi="Times New Roman" w:cs="Times New Roman"/>
          <w:sz w:val="24"/>
          <w:szCs w:val="24"/>
        </w:rPr>
        <w:t xml:space="preserve">The ERMS must support the creation, maintenance and adaptation of an electronic fileplan to which all electronic records will be classified at the time of declaration, by allocation to a folder within the fileplan. </w:t>
      </w:r>
    </w:p>
    <w:p w:rsidR="000726B2" w:rsidRDefault="00697117" w:rsidP="009A275D">
      <w:pPr>
        <w:spacing w:line="480" w:lineRule="auto"/>
        <w:contextualSpacing/>
        <w:rPr>
          <w:rFonts w:ascii="Times New Roman" w:hAnsi="Times New Roman" w:cs="Times New Roman"/>
          <w:sz w:val="24"/>
          <w:szCs w:val="24"/>
        </w:rPr>
      </w:pPr>
      <w:r w:rsidRPr="00697117">
        <w:rPr>
          <w:rFonts w:ascii="Times New Roman" w:hAnsi="Times New Roman" w:cs="Times New Roman"/>
          <w:sz w:val="24"/>
          <w:szCs w:val="24"/>
        </w:rPr>
        <w:t>The ERMS must provide consistent and predictable structuring principles for the electronic fileplan, including at least a three-level hierarchical structure, and support for both numerical coding and a text-based naming system.</w:t>
      </w:r>
    </w:p>
    <w:p w:rsidR="00697117" w:rsidRPr="00697117" w:rsidRDefault="00697117" w:rsidP="009A275D">
      <w:pPr>
        <w:spacing w:line="480" w:lineRule="auto"/>
        <w:contextualSpacing/>
        <w:rPr>
          <w:rFonts w:ascii="Times New Roman" w:hAnsi="Times New Roman" w:cs="Times New Roman"/>
          <w:sz w:val="24"/>
          <w:szCs w:val="24"/>
        </w:rPr>
      </w:pPr>
      <w:r w:rsidRPr="00697117">
        <w:rPr>
          <w:rFonts w:ascii="Times New Roman" w:hAnsi="Times New Roman" w:cs="Times New Roman"/>
          <w:sz w:val="24"/>
          <w:szCs w:val="24"/>
        </w:rPr>
        <w:t xml:space="preserve"> The ERMS must support the concept of open and closed electronic parts, as subsidiary and discrete sub-groupings within an electronic folder, delimited according to rules specified at installation; and the concept of open and closed electronic folders inclusive of their constituent parts. </w:t>
      </w:r>
    </w:p>
    <w:p w:rsidR="00697117" w:rsidRPr="00697117" w:rsidRDefault="00697117" w:rsidP="009A275D">
      <w:pPr>
        <w:spacing w:line="480" w:lineRule="auto"/>
        <w:contextualSpacing/>
        <w:rPr>
          <w:rFonts w:ascii="Times New Roman" w:hAnsi="Times New Roman" w:cs="Times New Roman"/>
          <w:sz w:val="24"/>
          <w:szCs w:val="24"/>
        </w:rPr>
      </w:pPr>
      <w:r w:rsidRPr="00697117">
        <w:rPr>
          <w:rFonts w:ascii="Times New Roman" w:hAnsi="Times New Roman" w:cs="Times New Roman"/>
          <w:sz w:val="24"/>
          <w:szCs w:val="24"/>
        </w:rPr>
        <w:t xml:space="preserve">The ERMS should be capable of classifying an electronic record by multiple entries within a folder structure and must then manage the referential integrity of all index data. </w:t>
      </w:r>
    </w:p>
    <w:p w:rsidR="00697117" w:rsidRPr="00697117" w:rsidRDefault="00697117" w:rsidP="009A275D">
      <w:pPr>
        <w:spacing w:line="480" w:lineRule="auto"/>
        <w:contextualSpacing/>
        <w:rPr>
          <w:rFonts w:ascii="Times New Roman" w:hAnsi="Times New Roman" w:cs="Times New Roman"/>
          <w:sz w:val="24"/>
          <w:szCs w:val="24"/>
        </w:rPr>
      </w:pPr>
      <w:r w:rsidRPr="00697117">
        <w:rPr>
          <w:rFonts w:ascii="Times New Roman" w:hAnsi="Times New Roman" w:cs="Times New Roman"/>
          <w:sz w:val="24"/>
          <w:szCs w:val="24"/>
        </w:rPr>
        <w:t>The ERMS must be able to retrieve electronic records by search of record metadata, and electronic folders or groups of folders by search of folder metadata; and must enable navigation through the folder structure</w:t>
      </w:r>
      <w:r w:rsidR="00415242">
        <w:rPr>
          <w:rFonts w:ascii="Times New Roman" w:hAnsi="Times New Roman" w:cs="Times New Roman"/>
          <w:sz w:val="24"/>
          <w:szCs w:val="24"/>
        </w:rPr>
        <w:t xml:space="preserve"> (</w:t>
      </w:r>
      <w:r w:rsidR="00415242" w:rsidRPr="009A275D">
        <w:rPr>
          <w:rFonts w:ascii="Times New Roman" w:hAnsi="Times New Roman" w:cs="Times New Roman"/>
          <w:color w:val="222222"/>
          <w:sz w:val="24"/>
          <w:szCs w:val="24"/>
          <w:shd w:val="clear" w:color="auto" w:fill="FFFFFF"/>
        </w:rPr>
        <w:t>Laudon</w:t>
      </w:r>
      <w:r w:rsidR="00415242">
        <w:rPr>
          <w:rFonts w:ascii="Times New Roman" w:hAnsi="Times New Roman" w:cs="Times New Roman"/>
          <w:color w:val="222222"/>
          <w:sz w:val="24"/>
          <w:szCs w:val="24"/>
          <w:shd w:val="clear" w:color="auto" w:fill="FFFFFF"/>
        </w:rPr>
        <w:t xml:space="preserve"> &amp; Laudon, 2016)</w:t>
      </w:r>
      <w:r w:rsidRPr="00697117">
        <w:rPr>
          <w:rFonts w:ascii="Times New Roman" w:hAnsi="Times New Roman" w:cs="Times New Roman"/>
          <w:sz w:val="24"/>
          <w:szCs w:val="24"/>
        </w:rPr>
        <w:t xml:space="preserve">. </w:t>
      </w:r>
    </w:p>
    <w:p w:rsidR="00697117" w:rsidRPr="00697117" w:rsidRDefault="00697117" w:rsidP="009A275D">
      <w:pPr>
        <w:spacing w:line="480" w:lineRule="auto"/>
        <w:contextualSpacing/>
        <w:rPr>
          <w:rFonts w:ascii="Times New Roman" w:hAnsi="Times New Roman" w:cs="Times New Roman"/>
          <w:sz w:val="24"/>
          <w:szCs w:val="24"/>
        </w:rPr>
      </w:pPr>
      <w:r w:rsidRPr="00697117">
        <w:rPr>
          <w:rFonts w:ascii="Times New Roman" w:hAnsi="Times New Roman" w:cs="Times New Roman"/>
          <w:sz w:val="24"/>
          <w:szCs w:val="24"/>
        </w:rPr>
        <w:lastRenderedPageBreak/>
        <w:t>The ERMS must be able to retrieve a complete electronic folder and all the electronic records which have been allocated to the retrieved folder, as a whole group, and present these distinctly from any other retrieved folder.</w:t>
      </w:r>
    </w:p>
    <w:p w:rsidR="00697117" w:rsidRPr="000726B2" w:rsidRDefault="00452B88" w:rsidP="009A275D">
      <w:pPr>
        <w:spacing w:line="480" w:lineRule="auto"/>
        <w:contextualSpacing/>
        <w:rPr>
          <w:rFonts w:ascii="Times New Roman" w:hAnsi="Times New Roman" w:cs="Times New Roman"/>
          <w:b/>
          <w:sz w:val="24"/>
          <w:szCs w:val="24"/>
        </w:rPr>
      </w:pPr>
      <w:r>
        <w:rPr>
          <w:rFonts w:ascii="Times New Roman" w:hAnsi="Times New Roman" w:cs="Times New Roman"/>
          <w:b/>
          <w:sz w:val="24"/>
          <w:szCs w:val="24"/>
        </w:rPr>
        <w:t>C</w:t>
      </w:r>
      <w:r w:rsidRPr="00452B88">
        <w:rPr>
          <w:rFonts w:ascii="Times New Roman" w:hAnsi="Times New Roman" w:cs="Times New Roman"/>
          <w:b/>
          <w:sz w:val="24"/>
          <w:szCs w:val="24"/>
        </w:rPr>
        <w:t>ritical components of your information security program as it relates to Hollywood Organic Co-op</w:t>
      </w:r>
      <w:r w:rsidRPr="00452B88">
        <w:rPr>
          <w:rFonts w:ascii="Times New Roman" w:hAnsi="Times New Roman" w:cs="Times New Roman"/>
          <w:b/>
          <w:sz w:val="24"/>
          <w:szCs w:val="24"/>
        </w:rPr>
        <w:t xml:space="preserve"> </w:t>
      </w:r>
      <w:r w:rsidR="00697117" w:rsidRPr="000726B2">
        <w:rPr>
          <w:rFonts w:ascii="Times New Roman" w:hAnsi="Times New Roman" w:cs="Times New Roman"/>
          <w:b/>
          <w:sz w:val="24"/>
          <w:szCs w:val="24"/>
        </w:rPr>
        <w:t xml:space="preserve"> </w:t>
      </w:r>
    </w:p>
    <w:p w:rsidR="000726B2" w:rsidRDefault="00697117" w:rsidP="009A275D">
      <w:pPr>
        <w:spacing w:line="480" w:lineRule="auto"/>
        <w:ind w:firstLine="720"/>
        <w:contextualSpacing/>
        <w:rPr>
          <w:rFonts w:ascii="Times New Roman" w:hAnsi="Times New Roman" w:cs="Times New Roman"/>
          <w:sz w:val="24"/>
          <w:szCs w:val="24"/>
        </w:rPr>
      </w:pPr>
      <w:r w:rsidRPr="00697117">
        <w:rPr>
          <w:rFonts w:ascii="Times New Roman" w:hAnsi="Times New Roman" w:cs="Times New Roman"/>
          <w:sz w:val="24"/>
          <w:szCs w:val="24"/>
        </w:rPr>
        <w:t xml:space="preserve">The ERMS must enable electronic documents arising in the course of business to be declared as electronic records by an end user, by either: </w:t>
      </w:r>
    </w:p>
    <w:p w:rsidR="000726B2" w:rsidRDefault="00697117" w:rsidP="009A275D">
      <w:pPr>
        <w:pStyle w:val="ListParagraph"/>
        <w:numPr>
          <w:ilvl w:val="0"/>
          <w:numId w:val="5"/>
        </w:numPr>
        <w:spacing w:line="480" w:lineRule="auto"/>
        <w:rPr>
          <w:rFonts w:ascii="Times New Roman" w:hAnsi="Times New Roman" w:cs="Times New Roman"/>
          <w:sz w:val="24"/>
          <w:szCs w:val="24"/>
        </w:rPr>
      </w:pPr>
      <w:r w:rsidRPr="000726B2">
        <w:rPr>
          <w:rFonts w:ascii="Times New Roman" w:hAnsi="Times New Roman" w:cs="Times New Roman"/>
          <w:sz w:val="24"/>
          <w:szCs w:val="24"/>
        </w:rPr>
        <w:t xml:space="preserve">providing facilities for the capture </w:t>
      </w:r>
      <w:r w:rsidR="000726B2">
        <w:rPr>
          <w:rFonts w:ascii="Times New Roman" w:hAnsi="Times New Roman" w:cs="Times New Roman"/>
          <w:sz w:val="24"/>
          <w:szCs w:val="24"/>
        </w:rPr>
        <w:t>of electronic documents itself</w:t>
      </w:r>
    </w:p>
    <w:p w:rsidR="00697117" w:rsidRPr="000726B2" w:rsidRDefault="00697117" w:rsidP="009A275D">
      <w:pPr>
        <w:pStyle w:val="ListParagraph"/>
        <w:numPr>
          <w:ilvl w:val="0"/>
          <w:numId w:val="5"/>
        </w:numPr>
        <w:spacing w:line="480" w:lineRule="auto"/>
        <w:rPr>
          <w:rFonts w:ascii="Times New Roman" w:hAnsi="Times New Roman" w:cs="Times New Roman"/>
          <w:sz w:val="24"/>
          <w:szCs w:val="24"/>
        </w:rPr>
      </w:pPr>
      <w:r w:rsidRPr="000726B2">
        <w:rPr>
          <w:rFonts w:ascii="Times New Roman" w:hAnsi="Times New Roman" w:cs="Times New Roman"/>
          <w:sz w:val="24"/>
          <w:szCs w:val="24"/>
        </w:rPr>
        <w:t xml:space="preserve"> </w:t>
      </w:r>
      <w:r w:rsidR="009A275D" w:rsidRPr="000726B2">
        <w:rPr>
          <w:rFonts w:ascii="Times New Roman" w:hAnsi="Times New Roman" w:cs="Times New Roman"/>
          <w:sz w:val="24"/>
          <w:szCs w:val="24"/>
        </w:rPr>
        <w:t>Providing</w:t>
      </w:r>
      <w:r w:rsidRPr="000726B2">
        <w:rPr>
          <w:rFonts w:ascii="Times New Roman" w:hAnsi="Times New Roman" w:cs="Times New Roman"/>
          <w:sz w:val="24"/>
          <w:szCs w:val="24"/>
        </w:rPr>
        <w:t xml:space="preserve"> integration with a different capture environment. </w:t>
      </w:r>
    </w:p>
    <w:p w:rsidR="000726B2" w:rsidRDefault="00697117" w:rsidP="009A275D">
      <w:pPr>
        <w:spacing w:line="480" w:lineRule="auto"/>
        <w:ind w:firstLine="720"/>
        <w:contextualSpacing/>
        <w:rPr>
          <w:rFonts w:ascii="Times New Roman" w:hAnsi="Times New Roman" w:cs="Times New Roman"/>
          <w:sz w:val="24"/>
          <w:szCs w:val="24"/>
        </w:rPr>
      </w:pPr>
      <w:r w:rsidRPr="00697117">
        <w:rPr>
          <w:rFonts w:ascii="Times New Roman" w:hAnsi="Times New Roman" w:cs="Times New Roman"/>
          <w:sz w:val="24"/>
          <w:szCs w:val="24"/>
        </w:rPr>
        <w:t>The ERMS must be able to take into the electronic record management environment:</w:t>
      </w:r>
    </w:p>
    <w:p w:rsidR="000726B2" w:rsidRDefault="00697117" w:rsidP="009A275D">
      <w:pPr>
        <w:pStyle w:val="ListParagraph"/>
        <w:numPr>
          <w:ilvl w:val="0"/>
          <w:numId w:val="6"/>
        </w:numPr>
        <w:spacing w:line="480" w:lineRule="auto"/>
        <w:rPr>
          <w:rFonts w:ascii="Times New Roman" w:hAnsi="Times New Roman" w:cs="Times New Roman"/>
          <w:sz w:val="24"/>
          <w:szCs w:val="24"/>
        </w:rPr>
      </w:pPr>
      <w:r w:rsidRPr="000726B2">
        <w:rPr>
          <w:rFonts w:ascii="Times New Roman" w:hAnsi="Times New Roman" w:cs="Times New Roman"/>
          <w:sz w:val="24"/>
          <w:szCs w:val="24"/>
        </w:rPr>
        <w:t>the content of the electronic record including its pre</w:t>
      </w:r>
      <w:r w:rsidR="000726B2">
        <w:rPr>
          <w:rFonts w:ascii="Times New Roman" w:hAnsi="Times New Roman" w:cs="Times New Roman"/>
          <w:sz w:val="24"/>
          <w:szCs w:val="24"/>
        </w:rPr>
        <w:t xml:space="preserve">sentational form or rendition </w:t>
      </w:r>
    </w:p>
    <w:p w:rsidR="000726B2" w:rsidRDefault="00697117" w:rsidP="009A275D">
      <w:pPr>
        <w:pStyle w:val="ListParagraph"/>
        <w:numPr>
          <w:ilvl w:val="0"/>
          <w:numId w:val="6"/>
        </w:numPr>
        <w:spacing w:line="480" w:lineRule="auto"/>
        <w:rPr>
          <w:rFonts w:ascii="Times New Roman" w:hAnsi="Times New Roman" w:cs="Times New Roman"/>
          <w:sz w:val="24"/>
          <w:szCs w:val="24"/>
        </w:rPr>
      </w:pPr>
      <w:r w:rsidRPr="000726B2">
        <w:rPr>
          <w:rFonts w:ascii="Times New Roman" w:hAnsi="Times New Roman" w:cs="Times New Roman"/>
          <w:sz w:val="24"/>
          <w:szCs w:val="24"/>
        </w:rPr>
        <w:t xml:space="preserve">the structure of the electronic record, retaining its structural integrity (for example, all the components of an e-mail message with attachment(s), or of a web page) </w:t>
      </w:r>
    </w:p>
    <w:p w:rsidR="000726B2" w:rsidRDefault="00697117" w:rsidP="009A275D">
      <w:pPr>
        <w:pStyle w:val="ListParagraph"/>
        <w:numPr>
          <w:ilvl w:val="0"/>
          <w:numId w:val="6"/>
        </w:numPr>
        <w:spacing w:line="480" w:lineRule="auto"/>
        <w:rPr>
          <w:rFonts w:ascii="Times New Roman" w:hAnsi="Times New Roman" w:cs="Times New Roman"/>
          <w:sz w:val="24"/>
          <w:szCs w:val="24"/>
        </w:rPr>
      </w:pPr>
      <w:r w:rsidRPr="000726B2">
        <w:rPr>
          <w:rFonts w:ascii="Times New Roman" w:hAnsi="Times New Roman" w:cs="Times New Roman"/>
          <w:sz w:val="24"/>
          <w:szCs w:val="24"/>
        </w:rPr>
        <w:t>information about the electronic document, for example, the file name and the date of cr</w:t>
      </w:r>
      <w:r w:rsidR="000726B2">
        <w:rPr>
          <w:rFonts w:ascii="Times New Roman" w:hAnsi="Times New Roman" w:cs="Times New Roman"/>
          <w:sz w:val="24"/>
          <w:szCs w:val="24"/>
        </w:rPr>
        <w:t xml:space="preserve">eation - the document metadata </w:t>
      </w:r>
    </w:p>
    <w:p w:rsidR="00697117" w:rsidRPr="000726B2" w:rsidRDefault="009A275D" w:rsidP="009A275D">
      <w:pPr>
        <w:pStyle w:val="ListParagraph"/>
        <w:numPr>
          <w:ilvl w:val="0"/>
          <w:numId w:val="6"/>
        </w:numPr>
        <w:spacing w:line="480" w:lineRule="auto"/>
        <w:rPr>
          <w:rFonts w:ascii="Times New Roman" w:hAnsi="Times New Roman" w:cs="Times New Roman"/>
          <w:sz w:val="24"/>
          <w:szCs w:val="24"/>
        </w:rPr>
      </w:pPr>
      <w:r w:rsidRPr="000726B2">
        <w:rPr>
          <w:rFonts w:ascii="Times New Roman" w:hAnsi="Times New Roman" w:cs="Times New Roman"/>
          <w:sz w:val="24"/>
          <w:szCs w:val="24"/>
        </w:rPr>
        <w:t>Information</w:t>
      </w:r>
      <w:r w:rsidR="00697117" w:rsidRPr="000726B2">
        <w:rPr>
          <w:rFonts w:ascii="Times New Roman" w:hAnsi="Times New Roman" w:cs="Times New Roman"/>
          <w:sz w:val="24"/>
          <w:szCs w:val="24"/>
        </w:rPr>
        <w:t xml:space="preserve"> about the context in which the electronic record was originated and declared, for example its originator(s) and the date of declaration - the record metadata</w:t>
      </w:r>
      <w:r w:rsidR="00835AD7">
        <w:rPr>
          <w:rFonts w:ascii="Times New Roman" w:hAnsi="Times New Roman" w:cs="Times New Roman"/>
          <w:sz w:val="24"/>
          <w:szCs w:val="24"/>
        </w:rPr>
        <w:t xml:space="preserve"> (</w:t>
      </w:r>
      <w:proofErr w:type="spellStart"/>
      <w:r w:rsidR="00835AD7">
        <w:rPr>
          <w:rFonts w:ascii="Times New Roman" w:hAnsi="Times New Roman" w:cs="Times New Roman"/>
          <w:color w:val="222222"/>
          <w:sz w:val="24"/>
          <w:szCs w:val="24"/>
          <w:shd w:val="clear" w:color="auto" w:fill="FFFFFF"/>
        </w:rPr>
        <w:t>Ginter</w:t>
      </w:r>
      <w:proofErr w:type="spellEnd"/>
      <w:r w:rsidR="00835AD7">
        <w:rPr>
          <w:rFonts w:ascii="Times New Roman" w:hAnsi="Times New Roman" w:cs="Times New Roman"/>
          <w:color w:val="222222"/>
          <w:sz w:val="24"/>
          <w:szCs w:val="24"/>
          <w:shd w:val="clear" w:color="auto" w:fill="FFFFFF"/>
        </w:rPr>
        <w:t xml:space="preserve"> et al, 2012)</w:t>
      </w:r>
      <w:r w:rsidR="00697117" w:rsidRPr="000726B2">
        <w:rPr>
          <w:rFonts w:ascii="Times New Roman" w:hAnsi="Times New Roman" w:cs="Times New Roman"/>
          <w:sz w:val="24"/>
          <w:szCs w:val="24"/>
        </w:rPr>
        <w:t xml:space="preserve">. </w:t>
      </w:r>
    </w:p>
    <w:p w:rsidR="000726B2" w:rsidRDefault="00697117" w:rsidP="009A275D">
      <w:pPr>
        <w:spacing w:line="480" w:lineRule="auto"/>
        <w:ind w:firstLine="720"/>
        <w:contextualSpacing/>
        <w:rPr>
          <w:rFonts w:ascii="Times New Roman" w:hAnsi="Times New Roman" w:cs="Times New Roman"/>
          <w:sz w:val="24"/>
          <w:szCs w:val="24"/>
        </w:rPr>
      </w:pPr>
      <w:r w:rsidRPr="00697117">
        <w:rPr>
          <w:rFonts w:ascii="Times New Roman" w:hAnsi="Times New Roman" w:cs="Times New Roman"/>
          <w:sz w:val="24"/>
          <w:szCs w:val="24"/>
        </w:rPr>
        <w:t>The ERM</w:t>
      </w:r>
      <w:r w:rsidR="000726B2">
        <w:rPr>
          <w:rFonts w:ascii="Times New Roman" w:hAnsi="Times New Roman" w:cs="Times New Roman"/>
          <w:sz w:val="24"/>
          <w:szCs w:val="24"/>
        </w:rPr>
        <w:t xml:space="preserve">S must prevent any changes to: </w:t>
      </w:r>
    </w:p>
    <w:p w:rsidR="000726B2" w:rsidRPr="000726B2" w:rsidRDefault="00697117" w:rsidP="009A275D">
      <w:pPr>
        <w:pStyle w:val="ListParagraph"/>
        <w:numPr>
          <w:ilvl w:val="0"/>
          <w:numId w:val="7"/>
        </w:numPr>
        <w:spacing w:line="480" w:lineRule="auto"/>
        <w:rPr>
          <w:rFonts w:ascii="Times New Roman" w:hAnsi="Times New Roman" w:cs="Times New Roman"/>
          <w:sz w:val="24"/>
          <w:szCs w:val="24"/>
        </w:rPr>
      </w:pPr>
      <w:r w:rsidRPr="000726B2">
        <w:rPr>
          <w:rFonts w:ascii="Times New Roman" w:hAnsi="Times New Roman" w:cs="Times New Roman"/>
          <w:sz w:val="24"/>
          <w:szCs w:val="24"/>
        </w:rPr>
        <w:t>the con</w:t>
      </w:r>
      <w:r w:rsidR="000726B2" w:rsidRPr="000726B2">
        <w:rPr>
          <w:rFonts w:ascii="Times New Roman" w:hAnsi="Times New Roman" w:cs="Times New Roman"/>
          <w:sz w:val="24"/>
          <w:szCs w:val="24"/>
        </w:rPr>
        <w:t xml:space="preserve">tent of the electronic record </w:t>
      </w:r>
    </w:p>
    <w:p w:rsidR="000726B2" w:rsidRPr="000726B2" w:rsidRDefault="000726B2" w:rsidP="009A275D">
      <w:pPr>
        <w:pStyle w:val="ListParagraph"/>
        <w:numPr>
          <w:ilvl w:val="0"/>
          <w:numId w:val="7"/>
        </w:numPr>
        <w:spacing w:line="480" w:lineRule="auto"/>
        <w:rPr>
          <w:rFonts w:ascii="Times New Roman" w:hAnsi="Times New Roman" w:cs="Times New Roman"/>
          <w:sz w:val="24"/>
          <w:szCs w:val="24"/>
        </w:rPr>
      </w:pPr>
      <w:r w:rsidRPr="000726B2">
        <w:rPr>
          <w:rFonts w:ascii="Times New Roman" w:hAnsi="Times New Roman" w:cs="Times New Roman"/>
          <w:sz w:val="24"/>
          <w:szCs w:val="24"/>
        </w:rPr>
        <w:lastRenderedPageBreak/>
        <w:t>The</w:t>
      </w:r>
      <w:r w:rsidR="00697117" w:rsidRPr="000726B2">
        <w:rPr>
          <w:rFonts w:ascii="Times New Roman" w:hAnsi="Times New Roman" w:cs="Times New Roman"/>
          <w:sz w:val="24"/>
          <w:szCs w:val="24"/>
        </w:rPr>
        <w:t xml:space="preserve"> metadata of the electronic records (except where specified) once declared as a record, and must maintain electronic record content and metadata together in a tightly-bound relationship. </w:t>
      </w:r>
    </w:p>
    <w:p w:rsidR="00697117" w:rsidRPr="00697117" w:rsidRDefault="00697117" w:rsidP="009A275D">
      <w:pPr>
        <w:spacing w:line="480" w:lineRule="auto"/>
        <w:contextualSpacing/>
        <w:rPr>
          <w:rFonts w:ascii="Times New Roman" w:hAnsi="Times New Roman" w:cs="Times New Roman"/>
          <w:sz w:val="24"/>
          <w:szCs w:val="24"/>
        </w:rPr>
      </w:pPr>
      <w:r w:rsidRPr="00697117">
        <w:rPr>
          <w:rFonts w:ascii="Times New Roman" w:hAnsi="Times New Roman" w:cs="Times New Roman"/>
          <w:sz w:val="24"/>
          <w:szCs w:val="24"/>
        </w:rPr>
        <w:t>The ERMS must maintain access to and visibility of the electronic record content, including the logical content, structure and formatting, over time and through generations of office application software; for example, by use of a multi-format viewer application</w:t>
      </w:r>
      <w:r w:rsidR="00415242">
        <w:rPr>
          <w:rFonts w:ascii="Times New Roman" w:hAnsi="Times New Roman" w:cs="Times New Roman"/>
          <w:sz w:val="24"/>
          <w:szCs w:val="24"/>
        </w:rPr>
        <w:t xml:space="preserve"> (</w:t>
      </w:r>
      <w:r w:rsidR="00415242">
        <w:rPr>
          <w:rFonts w:ascii="Times New Roman" w:hAnsi="Times New Roman" w:cs="Times New Roman"/>
          <w:color w:val="222222"/>
          <w:sz w:val="24"/>
          <w:szCs w:val="24"/>
          <w:shd w:val="clear" w:color="auto" w:fill="FFFFFF"/>
        </w:rPr>
        <w:t xml:space="preserve">Adam, </w:t>
      </w:r>
      <w:r w:rsidR="00415242" w:rsidRPr="009A275D">
        <w:rPr>
          <w:rFonts w:ascii="Times New Roman" w:hAnsi="Times New Roman" w:cs="Times New Roman"/>
          <w:color w:val="222222"/>
          <w:sz w:val="24"/>
          <w:szCs w:val="24"/>
          <w:shd w:val="clear" w:color="auto" w:fill="FFFFFF"/>
        </w:rPr>
        <w:t>2007).</w:t>
      </w:r>
    </w:p>
    <w:p w:rsidR="00452B88" w:rsidRPr="00173CA2" w:rsidRDefault="00452B88" w:rsidP="00452B88">
      <w:pPr>
        <w:spacing w:line="480" w:lineRule="auto"/>
        <w:ind w:firstLine="720"/>
        <w:rPr>
          <w:rFonts w:ascii="Times New Roman" w:hAnsi="Times New Roman" w:cs="Times New Roman"/>
          <w:b/>
          <w:sz w:val="24"/>
          <w:szCs w:val="24"/>
        </w:rPr>
      </w:pPr>
      <w:r w:rsidRPr="00173CA2">
        <w:rPr>
          <w:rFonts w:ascii="Times New Roman" w:hAnsi="Times New Roman" w:cs="Times New Roman"/>
          <w:b/>
          <w:sz w:val="24"/>
          <w:szCs w:val="24"/>
        </w:rPr>
        <w:t xml:space="preserve">Document Lifecycle </w:t>
      </w:r>
    </w:p>
    <w:p w:rsidR="00452B88" w:rsidRPr="00232C8F" w:rsidRDefault="00452B88" w:rsidP="00452B88">
      <w:pPr>
        <w:spacing w:line="480" w:lineRule="auto"/>
        <w:ind w:firstLine="720"/>
        <w:rPr>
          <w:rFonts w:ascii="Times New Roman" w:hAnsi="Times New Roman" w:cs="Times New Roman"/>
          <w:sz w:val="24"/>
          <w:szCs w:val="24"/>
        </w:rPr>
      </w:pPr>
      <w:r>
        <w:rPr>
          <w:rFonts w:ascii="Times New Roman" w:hAnsi="Times New Roman" w:cs="Times New Roman"/>
          <w:sz w:val="24"/>
          <w:szCs w:val="24"/>
        </w:rPr>
        <w:t>D</w:t>
      </w:r>
      <w:r w:rsidRPr="00232C8F">
        <w:rPr>
          <w:rFonts w:ascii="Times New Roman" w:hAnsi="Times New Roman" w:cs="Times New Roman"/>
          <w:sz w:val="24"/>
          <w:szCs w:val="24"/>
        </w:rPr>
        <w:t>ocuments</w:t>
      </w:r>
      <w:r>
        <w:rPr>
          <w:rFonts w:ascii="Times New Roman" w:hAnsi="Times New Roman" w:cs="Times New Roman"/>
          <w:sz w:val="24"/>
          <w:szCs w:val="24"/>
        </w:rPr>
        <w:t xml:space="preserve"> in </w:t>
      </w:r>
      <w:r w:rsidRPr="003A3141">
        <w:rPr>
          <w:rFonts w:ascii="Times New Roman" w:hAnsi="Times New Roman" w:cs="Times New Roman"/>
          <w:sz w:val="24"/>
          <w:szCs w:val="24"/>
        </w:rPr>
        <w:t>Hollywood Organic Co-op</w:t>
      </w:r>
      <w:r>
        <w:rPr>
          <w:rFonts w:ascii="Helvetica" w:hAnsi="Helvetica" w:cs="Helvetica"/>
          <w:color w:val="1B1B1B"/>
          <w:sz w:val="27"/>
          <w:szCs w:val="27"/>
          <w:shd w:val="clear" w:color="auto" w:fill="FFFFFF"/>
        </w:rPr>
        <w:t xml:space="preserve"> </w:t>
      </w:r>
      <w:r w:rsidRPr="003A3141">
        <w:rPr>
          <w:rFonts w:ascii="Times New Roman" w:hAnsi="Times New Roman" w:cs="Times New Roman"/>
          <w:sz w:val="24"/>
          <w:szCs w:val="24"/>
        </w:rPr>
        <w:t>EDMS</w:t>
      </w:r>
      <w:r>
        <w:rPr>
          <w:rFonts w:ascii="Times New Roman" w:hAnsi="Times New Roman" w:cs="Times New Roman"/>
          <w:sz w:val="24"/>
          <w:szCs w:val="24"/>
        </w:rPr>
        <w:t xml:space="preserve"> shall</w:t>
      </w:r>
      <w:r w:rsidRPr="00232C8F">
        <w:rPr>
          <w:rFonts w:ascii="Times New Roman" w:hAnsi="Times New Roman" w:cs="Times New Roman"/>
          <w:sz w:val="24"/>
          <w:szCs w:val="24"/>
        </w:rPr>
        <w:t xml:space="preserve"> exist within a defined </w:t>
      </w:r>
      <w:r>
        <w:rPr>
          <w:rFonts w:ascii="Times New Roman" w:hAnsi="Times New Roman" w:cs="Times New Roman"/>
          <w:sz w:val="24"/>
          <w:szCs w:val="24"/>
        </w:rPr>
        <w:t>co</w:t>
      </w:r>
      <w:r w:rsidRPr="00232C8F">
        <w:rPr>
          <w:rFonts w:ascii="Times New Roman" w:hAnsi="Times New Roman" w:cs="Times New Roman"/>
          <w:sz w:val="24"/>
          <w:szCs w:val="24"/>
        </w:rPr>
        <w:t>ntrolled document lifecycle.  The following are the</w:t>
      </w:r>
      <w:r>
        <w:rPr>
          <w:rFonts w:ascii="Times New Roman" w:hAnsi="Times New Roman" w:cs="Times New Roman"/>
          <w:sz w:val="24"/>
          <w:szCs w:val="24"/>
        </w:rPr>
        <w:t xml:space="preserve"> proposed</w:t>
      </w:r>
      <w:r w:rsidRPr="00232C8F">
        <w:rPr>
          <w:rFonts w:ascii="Times New Roman" w:hAnsi="Times New Roman" w:cs="Times New Roman"/>
          <w:sz w:val="24"/>
          <w:szCs w:val="24"/>
        </w:rPr>
        <w:t xml:space="preserve"> primary steps in the controlled document lifecycle.</w:t>
      </w:r>
    </w:p>
    <w:p w:rsidR="00452B88" w:rsidRPr="00232C8F" w:rsidRDefault="00452B88" w:rsidP="00452B88">
      <w:pPr>
        <w:pStyle w:val="ListParagraph"/>
        <w:numPr>
          <w:ilvl w:val="1"/>
          <w:numId w:val="9"/>
        </w:numPr>
        <w:spacing w:before="120" w:after="240" w:line="480" w:lineRule="auto"/>
        <w:contextualSpacing w:val="0"/>
        <w:rPr>
          <w:rFonts w:ascii="Times New Roman" w:hAnsi="Times New Roman" w:cs="Times New Roman"/>
          <w:sz w:val="24"/>
          <w:szCs w:val="24"/>
        </w:rPr>
      </w:pPr>
      <w:r w:rsidRPr="00232C8F">
        <w:rPr>
          <w:rFonts w:ascii="Times New Roman" w:hAnsi="Times New Roman" w:cs="Times New Roman"/>
          <w:sz w:val="24"/>
          <w:szCs w:val="24"/>
        </w:rPr>
        <w:t>Writing documents</w:t>
      </w:r>
    </w:p>
    <w:p w:rsidR="00452B88" w:rsidRPr="00232C8F" w:rsidRDefault="00452B88" w:rsidP="00452B88">
      <w:pPr>
        <w:pStyle w:val="ListParagraph"/>
        <w:numPr>
          <w:ilvl w:val="1"/>
          <w:numId w:val="9"/>
        </w:numPr>
        <w:spacing w:before="120" w:after="240" w:line="480" w:lineRule="auto"/>
        <w:contextualSpacing w:val="0"/>
        <w:rPr>
          <w:rFonts w:ascii="Times New Roman" w:hAnsi="Times New Roman" w:cs="Times New Roman"/>
          <w:sz w:val="24"/>
          <w:szCs w:val="24"/>
        </w:rPr>
      </w:pPr>
      <w:r w:rsidRPr="00232C8F">
        <w:rPr>
          <w:rFonts w:ascii="Times New Roman" w:hAnsi="Times New Roman" w:cs="Times New Roman"/>
          <w:sz w:val="24"/>
          <w:szCs w:val="24"/>
        </w:rPr>
        <w:t>Review of draft documents</w:t>
      </w:r>
    </w:p>
    <w:p w:rsidR="00452B88" w:rsidRPr="00232C8F" w:rsidRDefault="00452B88" w:rsidP="00452B88">
      <w:pPr>
        <w:pStyle w:val="ListParagraph"/>
        <w:numPr>
          <w:ilvl w:val="1"/>
          <w:numId w:val="9"/>
        </w:numPr>
        <w:spacing w:before="120" w:after="240" w:line="480" w:lineRule="auto"/>
        <w:contextualSpacing w:val="0"/>
        <w:rPr>
          <w:rFonts w:ascii="Times New Roman" w:hAnsi="Times New Roman" w:cs="Times New Roman"/>
          <w:sz w:val="24"/>
          <w:szCs w:val="24"/>
        </w:rPr>
      </w:pPr>
      <w:r w:rsidRPr="00232C8F">
        <w:rPr>
          <w:rFonts w:ascii="Times New Roman" w:hAnsi="Times New Roman" w:cs="Times New Roman"/>
          <w:sz w:val="24"/>
          <w:szCs w:val="24"/>
        </w:rPr>
        <w:t>Approval of draft documents resulting in controlled documents</w:t>
      </w:r>
    </w:p>
    <w:p w:rsidR="00452B88" w:rsidRPr="00232C8F" w:rsidRDefault="00452B88" w:rsidP="00452B88">
      <w:pPr>
        <w:pStyle w:val="ListParagraph"/>
        <w:numPr>
          <w:ilvl w:val="1"/>
          <w:numId w:val="9"/>
        </w:numPr>
        <w:spacing w:before="120" w:after="240" w:line="480" w:lineRule="auto"/>
        <w:contextualSpacing w:val="0"/>
        <w:rPr>
          <w:rFonts w:ascii="Times New Roman" w:hAnsi="Times New Roman" w:cs="Times New Roman"/>
          <w:sz w:val="24"/>
          <w:szCs w:val="24"/>
        </w:rPr>
      </w:pPr>
      <w:r w:rsidRPr="00232C8F">
        <w:rPr>
          <w:rFonts w:ascii="Times New Roman" w:hAnsi="Times New Roman" w:cs="Times New Roman"/>
          <w:sz w:val="24"/>
          <w:szCs w:val="24"/>
        </w:rPr>
        <w:t xml:space="preserve">Access and use of controlled documents </w:t>
      </w:r>
    </w:p>
    <w:p w:rsidR="00452B88" w:rsidRPr="00232C8F" w:rsidRDefault="00452B88" w:rsidP="00452B88">
      <w:pPr>
        <w:pStyle w:val="ListParagraph"/>
        <w:numPr>
          <w:ilvl w:val="1"/>
          <w:numId w:val="9"/>
        </w:numPr>
        <w:spacing w:before="120" w:after="240" w:line="480" w:lineRule="auto"/>
        <w:contextualSpacing w:val="0"/>
        <w:rPr>
          <w:rFonts w:ascii="Times New Roman" w:hAnsi="Times New Roman" w:cs="Times New Roman"/>
          <w:sz w:val="24"/>
          <w:szCs w:val="24"/>
        </w:rPr>
      </w:pPr>
      <w:r w:rsidRPr="00232C8F">
        <w:rPr>
          <w:rFonts w:ascii="Times New Roman" w:hAnsi="Times New Roman" w:cs="Times New Roman"/>
          <w:sz w:val="24"/>
          <w:szCs w:val="24"/>
        </w:rPr>
        <w:t>Periodic review of controlled documents</w:t>
      </w:r>
    </w:p>
    <w:p w:rsidR="00452B88" w:rsidRPr="00232C8F" w:rsidRDefault="00452B88" w:rsidP="00452B88">
      <w:pPr>
        <w:pStyle w:val="ListParagraph"/>
        <w:numPr>
          <w:ilvl w:val="1"/>
          <w:numId w:val="9"/>
        </w:numPr>
        <w:spacing w:before="120" w:after="240" w:line="480" w:lineRule="auto"/>
        <w:contextualSpacing w:val="0"/>
        <w:rPr>
          <w:rFonts w:ascii="Times New Roman" w:hAnsi="Times New Roman" w:cs="Times New Roman"/>
          <w:sz w:val="24"/>
          <w:szCs w:val="24"/>
        </w:rPr>
      </w:pPr>
      <w:r w:rsidRPr="00232C8F">
        <w:rPr>
          <w:rFonts w:ascii="Times New Roman" w:hAnsi="Times New Roman" w:cs="Times New Roman"/>
          <w:sz w:val="24"/>
          <w:szCs w:val="24"/>
        </w:rPr>
        <w:t>Revision of controlled documents, if necessary</w:t>
      </w:r>
    </w:p>
    <w:p w:rsidR="00452B88" w:rsidRPr="00232C8F" w:rsidRDefault="00452B88" w:rsidP="00452B88">
      <w:pPr>
        <w:pStyle w:val="ListParagraph"/>
        <w:numPr>
          <w:ilvl w:val="1"/>
          <w:numId w:val="9"/>
        </w:numPr>
        <w:spacing w:before="120" w:after="240" w:line="480" w:lineRule="auto"/>
        <w:contextualSpacing w:val="0"/>
        <w:rPr>
          <w:rFonts w:ascii="Times New Roman" w:hAnsi="Times New Roman" w:cs="Times New Roman"/>
          <w:sz w:val="24"/>
          <w:szCs w:val="24"/>
        </w:rPr>
      </w:pPr>
      <w:r w:rsidRPr="00232C8F">
        <w:rPr>
          <w:rFonts w:ascii="Times New Roman" w:hAnsi="Times New Roman" w:cs="Times New Roman"/>
          <w:sz w:val="24"/>
          <w:szCs w:val="24"/>
        </w:rPr>
        <w:t>Retirement of controlled documents</w:t>
      </w:r>
    </w:p>
    <w:p w:rsidR="00452B88" w:rsidRPr="00C03B32" w:rsidRDefault="00452B88" w:rsidP="00452B88">
      <w:pPr>
        <w:pStyle w:val="ListParagraph"/>
        <w:numPr>
          <w:ilvl w:val="1"/>
          <w:numId w:val="9"/>
        </w:numPr>
        <w:spacing w:before="120" w:after="240" w:line="480" w:lineRule="auto"/>
        <w:contextualSpacing w:val="0"/>
        <w:rPr>
          <w:rFonts w:ascii="Times New Roman" w:hAnsi="Times New Roman" w:cs="Times New Roman"/>
          <w:sz w:val="24"/>
          <w:szCs w:val="24"/>
        </w:rPr>
      </w:pPr>
      <w:r w:rsidRPr="00232C8F">
        <w:rPr>
          <w:rFonts w:ascii="Times New Roman" w:hAnsi="Times New Roman" w:cs="Times New Roman"/>
          <w:sz w:val="24"/>
          <w:szCs w:val="24"/>
        </w:rPr>
        <w:t>Archival of controlled documents</w:t>
      </w:r>
    </w:p>
    <w:p w:rsidR="00452B88" w:rsidRPr="00DB51E4" w:rsidRDefault="00452B88" w:rsidP="00452B8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If necessary, the documents</w:t>
      </w:r>
      <w:r w:rsidRPr="00DB51E4">
        <w:rPr>
          <w:rFonts w:ascii="Times New Roman" w:hAnsi="Times New Roman" w:cs="Times New Roman"/>
          <w:sz w:val="24"/>
          <w:szCs w:val="24"/>
        </w:rPr>
        <w:t xml:space="preserve"> are retrieved from the archive, and then archived again. In record</w:t>
      </w:r>
      <w:r>
        <w:rPr>
          <w:rFonts w:ascii="Times New Roman" w:hAnsi="Times New Roman" w:cs="Times New Roman"/>
          <w:sz w:val="24"/>
          <w:szCs w:val="24"/>
        </w:rPr>
        <w:t>-keeping groups of documents will be</w:t>
      </w:r>
      <w:r w:rsidRPr="00DB51E4">
        <w:rPr>
          <w:rFonts w:ascii="Times New Roman" w:hAnsi="Times New Roman" w:cs="Times New Roman"/>
          <w:sz w:val="24"/>
          <w:szCs w:val="24"/>
        </w:rPr>
        <w:t xml:space="preserve"> distinguished as incoming, outgoing, internal, organizational and regulatory. Such division, as a rule, remains when working in the electronic document management system. At the stage of creating it requires the most time consuming part of the work by entering the information about the document in the electronic document management system. This work </w:t>
      </w:r>
      <w:r>
        <w:rPr>
          <w:rFonts w:ascii="Times New Roman" w:hAnsi="Times New Roman" w:cs="Times New Roman"/>
          <w:sz w:val="24"/>
          <w:szCs w:val="24"/>
        </w:rPr>
        <w:t xml:space="preserve">will </w:t>
      </w:r>
      <w:r w:rsidRPr="00DB51E4">
        <w:rPr>
          <w:rFonts w:ascii="Times New Roman" w:hAnsi="Times New Roman" w:cs="Times New Roman"/>
          <w:sz w:val="24"/>
          <w:szCs w:val="24"/>
        </w:rPr>
        <w:t>consist of two parts:</w:t>
      </w:r>
    </w:p>
    <w:p w:rsidR="00452B88" w:rsidRPr="00DB51E4" w:rsidRDefault="00452B88" w:rsidP="00452B88">
      <w:pPr>
        <w:spacing w:line="480" w:lineRule="auto"/>
        <w:rPr>
          <w:rFonts w:ascii="Times New Roman" w:hAnsi="Times New Roman" w:cs="Times New Roman"/>
          <w:sz w:val="24"/>
          <w:szCs w:val="24"/>
        </w:rPr>
      </w:pPr>
      <w:r w:rsidRPr="00DB51E4">
        <w:rPr>
          <w:rFonts w:ascii="Times New Roman" w:hAnsi="Times New Roman" w:cs="Times New Roman"/>
          <w:sz w:val="24"/>
          <w:szCs w:val="24"/>
        </w:rPr>
        <w:t>1) Enter</w:t>
      </w:r>
      <w:r>
        <w:rPr>
          <w:rFonts w:ascii="Times New Roman" w:hAnsi="Times New Roman" w:cs="Times New Roman"/>
          <w:sz w:val="24"/>
          <w:szCs w:val="24"/>
        </w:rPr>
        <w:t>ing</w:t>
      </w:r>
      <w:r w:rsidRPr="00DB51E4">
        <w:rPr>
          <w:rFonts w:ascii="Times New Roman" w:hAnsi="Times New Roman" w:cs="Times New Roman"/>
          <w:sz w:val="24"/>
          <w:szCs w:val="24"/>
        </w:rPr>
        <w:t xml:space="preserve"> the details of the document;</w:t>
      </w:r>
    </w:p>
    <w:p w:rsidR="00452B88" w:rsidRPr="00DB51E4" w:rsidRDefault="00452B88" w:rsidP="00452B88">
      <w:pPr>
        <w:spacing w:line="480" w:lineRule="auto"/>
        <w:rPr>
          <w:rFonts w:ascii="Times New Roman" w:hAnsi="Times New Roman" w:cs="Times New Roman"/>
          <w:sz w:val="24"/>
          <w:szCs w:val="24"/>
        </w:rPr>
      </w:pPr>
      <w:r w:rsidRPr="00DB51E4">
        <w:rPr>
          <w:rFonts w:ascii="Times New Roman" w:hAnsi="Times New Roman" w:cs="Times New Roman"/>
          <w:sz w:val="24"/>
          <w:szCs w:val="24"/>
        </w:rPr>
        <w:t>2) Enter</w:t>
      </w:r>
      <w:r>
        <w:rPr>
          <w:rFonts w:ascii="Times New Roman" w:hAnsi="Times New Roman" w:cs="Times New Roman"/>
          <w:sz w:val="24"/>
          <w:szCs w:val="24"/>
        </w:rPr>
        <w:t>ing</w:t>
      </w:r>
      <w:r w:rsidRPr="00DB51E4">
        <w:rPr>
          <w:rFonts w:ascii="Times New Roman" w:hAnsi="Times New Roman" w:cs="Times New Roman"/>
          <w:sz w:val="24"/>
          <w:szCs w:val="24"/>
        </w:rPr>
        <w:t xml:space="preserve"> the document image. </w:t>
      </w:r>
    </w:p>
    <w:p w:rsidR="00452B88" w:rsidRDefault="00452B88" w:rsidP="00452B88">
      <w:pPr>
        <w:spacing w:line="480" w:lineRule="auto"/>
        <w:rPr>
          <w:rFonts w:ascii="Times New Roman" w:hAnsi="Times New Roman" w:cs="Times New Roman"/>
          <w:sz w:val="24"/>
          <w:szCs w:val="24"/>
        </w:rPr>
      </w:pPr>
      <w:r>
        <w:rPr>
          <w:rFonts w:ascii="Times New Roman" w:hAnsi="Times New Roman" w:cs="Times New Roman"/>
          <w:sz w:val="24"/>
          <w:szCs w:val="24"/>
        </w:rPr>
        <w:tab/>
      </w:r>
      <w:r w:rsidRPr="00DB51E4">
        <w:rPr>
          <w:rFonts w:ascii="Times New Roman" w:hAnsi="Times New Roman" w:cs="Times New Roman"/>
          <w:sz w:val="24"/>
          <w:szCs w:val="24"/>
        </w:rPr>
        <w:t xml:space="preserve">To save time in EDMS there </w:t>
      </w:r>
      <w:r>
        <w:rPr>
          <w:rFonts w:ascii="Times New Roman" w:hAnsi="Times New Roman" w:cs="Times New Roman"/>
          <w:sz w:val="24"/>
          <w:szCs w:val="24"/>
        </w:rPr>
        <w:t>will be a</w:t>
      </w:r>
      <w:r w:rsidRPr="00DB51E4">
        <w:rPr>
          <w:rFonts w:ascii="Times New Roman" w:hAnsi="Times New Roman" w:cs="Times New Roman"/>
          <w:sz w:val="24"/>
          <w:szCs w:val="24"/>
        </w:rPr>
        <w:t xml:space="preserve"> service as a document creation according to t</w:t>
      </w:r>
      <w:r>
        <w:rPr>
          <w:rFonts w:ascii="Times New Roman" w:hAnsi="Times New Roman" w:cs="Times New Roman"/>
          <w:sz w:val="24"/>
          <w:szCs w:val="24"/>
        </w:rPr>
        <w:t>he pattern. Pattern is a</w:t>
      </w:r>
      <w:r w:rsidRPr="00DB51E4">
        <w:rPr>
          <w:rFonts w:ascii="Times New Roman" w:hAnsi="Times New Roman" w:cs="Times New Roman"/>
          <w:sz w:val="24"/>
          <w:szCs w:val="24"/>
        </w:rPr>
        <w:t xml:space="preserve"> kind of blank document, where </w:t>
      </w:r>
      <w:r>
        <w:rPr>
          <w:rFonts w:ascii="Times New Roman" w:hAnsi="Times New Roman" w:cs="Times New Roman"/>
          <w:sz w:val="24"/>
          <w:szCs w:val="24"/>
        </w:rPr>
        <w:t>one</w:t>
      </w:r>
      <w:r w:rsidRPr="00DB51E4">
        <w:rPr>
          <w:rFonts w:ascii="Times New Roman" w:hAnsi="Times New Roman" w:cs="Times New Roman"/>
          <w:sz w:val="24"/>
          <w:szCs w:val="24"/>
        </w:rPr>
        <w:t xml:space="preserve"> can include all of the repetitive elements. Patterns can be of two types</w:t>
      </w:r>
      <w:r>
        <w:rPr>
          <w:rFonts w:ascii="Times New Roman" w:hAnsi="Times New Roman" w:cs="Times New Roman"/>
          <w:sz w:val="24"/>
          <w:szCs w:val="24"/>
        </w:rPr>
        <w:t>:</w:t>
      </w:r>
    </w:p>
    <w:p w:rsidR="00452B88" w:rsidRPr="00CC0419" w:rsidRDefault="00452B88" w:rsidP="00452B88">
      <w:pPr>
        <w:pStyle w:val="ListParagraph"/>
        <w:numPr>
          <w:ilvl w:val="0"/>
          <w:numId w:val="10"/>
        </w:numPr>
        <w:spacing w:line="480" w:lineRule="auto"/>
        <w:rPr>
          <w:rFonts w:ascii="Times New Roman" w:hAnsi="Times New Roman" w:cs="Times New Roman"/>
          <w:sz w:val="24"/>
          <w:szCs w:val="24"/>
        </w:rPr>
      </w:pPr>
      <w:r w:rsidRPr="00CC0419">
        <w:rPr>
          <w:rFonts w:ascii="Times New Roman" w:hAnsi="Times New Roman" w:cs="Times New Roman"/>
          <w:sz w:val="24"/>
          <w:szCs w:val="24"/>
        </w:rPr>
        <w:t>Blank in the form of a file from one of the Office applications. Pattern opens</w:t>
      </w:r>
      <w:r>
        <w:rPr>
          <w:rFonts w:ascii="Times New Roman" w:hAnsi="Times New Roman" w:cs="Times New Roman"/>
          <w:sz w:val="24"/>
          <w:szCs w:val="24"/>
        </w:rPr>
        <w:t xml:space="preserve"> in the </w:t>
      </w:r>
      <w:r w:rsidRPr="00CC0419">
        <w:rPr>
          <w:rFonts w:ascii="Times New Roman" w:hAnsi="Times New Roman" w:cs="Times New Roman"/>
          <w:sz w:val="24"/>
          <w:szCs w:val="24"/>
        </w:rPr>
        <w:t xml:space="preserve">home application, and further work is going on there; </w:t>
      </w:r>
    </w:p>
    <w:p w:rsidR="00452B88" w:rsidRPr="00CC0419" w:rsidRDefault="00452B88" w:rsidP="00452B88">
      <w:pPr>
        <w:pStyle w:val="ListParagraph"/>
        <w:numPr>
          <w:ilvl w:val="0"/>
          <w:numId w:val="10"/>
        </w:numPr>
        <w:spacing w:line="480" w:lineRule="auto"/>
        <w:rPr>
          <w:rFonts w:ascii="Times New Roman" w:hAnsi="Times New Roman" w:cs="Times New Roman"/>
          <w:sz w:val="24"/>
          <w:szCs w:val="24"/>
        </w:rPr>
      </w:pPr>
      <w:r w:rsidRPr="00CC0419">
        <w:rPr>
          <w:rFonts w:ascii="Times New Roman" w:hAnsi="Times New Roman" w:cs="Times New Roman"/>
          <w:sz w:val="24"/>
          <w:szCs w:val="24"/>
        </w:rPr>
        <w:t xml:space="preserve">The text which can be viewed directly in the registration and control document record. </w:t>
      </w:r>
    </w:p>
    <w:p w:rsidR="00452B88" w:rsidRDefault="00452B88" w:rsidP="00452B88">
      <w:pPr>
        <w:spacing w:line="480" w:lineRule="auto"/>
        <w:rPr>
          <w:rFonts w:ascii="Times New Roman" w:hAnsi="Times New Roman" w:cs="Times New Roman"/>
          <w:sz w:val="24"/>
          <w:szCs w:val="24"/>
        </w:rPr>
      </w:pPr>
      <w:r>
        <w:rPr>
          <w:rFonts w:ascii="Times New Roman" w:hAnsi="Times New Roman" w:cs="Times New Roman"/>
          <w:sz w:val="24"/>
          <w:szCs w:val="24"/>
        </w:rPr>
        <w:tab/>
      </w:r>
      <w:r w:rsidRPr="00DB51E4">
        <w:rPr>
          <w:rFonts w:ascii="Times New Roman" w:hAnsi="Times New Roman" w:cs="Times New Roman"/>
          <w:sz w:val="24"/>
          <w:szCs w:val="24"/>
        </w:rPr>
        <w:t>The first variant of patterns is more convenient to apply when an organization uses a mixed type of electronic document management: some document processing operations performed in EDMS and a part in live with the use of document paper copies. The second variant is more convenient when work</w:t>
      </w:r>
      <w:r>
        <w:rPr>
          <w:rFonts w:ascii="Times New Roman" w:hAnsi="Times New Roman" w:cs="Times New Roman"/>
          <w:sz w:val="24"/>
          <w:szCs w:val="24"/>
        </w:rPr>
        <w:t>ing</w:t>
      </w:r>
      <w:r w:rsidRPr="00DB51E4">
        <w:rPr>
          <w:rFonts w:ascii="Times New Roman" w:hAnsi="Times New Roman" w:cs="Times New Roman"/>
          <w:sz w:val="24"/>
          <w:szCs w:val="24"/>
        </w:rPr>
        <w:t xml:space="preserve"> with documents completely goes to the jurisdiction of EDMS. For example, the order for personnel pattern is easier to do </w:t>
      </w:r>
      <w:r>
        <w:rPr>
          <w:rFonts w:ascii="Times New Roman" w:hAnsi="Times New Roman" w:cs="Times New Roman"/>
          <w:sz w:val="24"/>
          <w:szCs w:val="24"/>
        </w:rPr>
        <w:t xml:space="preserve">in a WORD file, as it will be </w:t>
      </w:r>
      <w:r w:rsidRPr="00DB51E4">
        <w:rPr>
          <w:rFonts w:ascii="Times New Roman" w:hAnsi="Times New Roman" w:cs="Times New Roman"/>
          <w:sz w:val="24"/>
          <w:szCs w:val="24"/>
        </w:rPr>
        <w:t>printed for long term storage</w:t>
      </w:r>
      <w:r>
        <w:rPr>
          <w:rFonts w:ascii="Times New Roman" w:hAnsi="Times New Roman" w:cs="Times New Roman"/>
          <w:sz w:val="24"/>
          <w:szCs w:val="24"/>
        </w:rPr>
        <w:t xml:space="preserve"> (</w:t>
      </w:r>
      <w:r w:rsidR="003F58AD">
        <w:rPr>
          <w:rFonts w:ascii="Times New Roman" w:hAnsi="Times New Roman" w:cs="Times New Roman"/>
          <w:sz w:val="24"/>
          <w:szCs w:val="24"/>
        </w:rPr>
        <w:t>Adam, 2007</w:t>
      </w:r>
      <w:r w:rsidRPr="00647798">
        <w:rPr>
          <w:rFonts w:ascii="Times New Roman" w:hAnsi="Times New Roman" w:cs="Times New Roman"/>
          <w:sz w:val="24"/>
          <w:szCs w:val="24"/>
        </w:rPr>
        <w:t>)</w:t>
      </w:r>
      <w:r w:rsidRPr="00DB51E4">
        <w:rPr>
          <w:rFonts w:ascii="Times New Roman" w:hAnsi="Times New Roman" w:cs="Times New Roman"/>
          <w:sz w:val="24"/>
          <w:szCs w:val="24"/>
        </w:rPr>
        <w:t>. The second type of pattern may be used for domestic orders and directions as well</w:t>
      </w:r>
      <w:r>
        <w:rPr>
          <w:rFonts w:ascii="Times New Roman" w:hAnsi="Times New Roman" w:cs="Times New Roman"/>
          <w:sz w:val="24"/>
          <w:szCs w:val="24"/>
        </w:rPr>
        <w:t>.</w:t>
      </w:r>
      <w:r w:rsidR="004419B7">
        <w:rPr>
          <w:rFonts w:ascii="Times New Roman" w:hAnsi="Times New Roman" w:cs="Times New Roman"/>
          <w:sz w:val="24"/>
          <w:szCs w:val="24"/>
        </w:rPr>
        <w:t xml:space="preserve"> </w:t>
      </w:r>
    </w:p>
    <w:p w:rsidR="004419B7" w:rsidRPr="004419B7" w:rsidRDefault="004419B7" w:rsidP="004419B7">
      <w:pPr>
        <w:spacing w:line="480" w:lineRule="auto"/>
        <w:ind w:firstLine="720"/>
        <w:rPr>
          <w:rFonts w:ascii="Times New Roman" w:hAnsi="Times New Roman" w:cs="Times New Roman"/>
          <w:b/>
          <w:sz w:val="24"/>
          <w:szCs w:val="24"/>
        </w:rPr>
      </w:pPr>
      <w:r w:rsidRPr="004419B7">
        <w:rPr>
          <w:rFonts w:ascii="Times New Roman" w:hAnsi="Times New Roman" w:cs="Times New Roman"/>
          <w:b/>
          <w:sz w:val="24"/>
          <w:szCs w:val="24"/>
        </w:rPr>
        <w:lastRenderedPageBreak/>
        <w:t>Document Retirement</w:t>
      </w:r>
    </w:p>
    <w:p w:rsidR="004419B7" w:rsidRPr="00C03B32" w:rsidRDefault="004419B7" w:rsidP="004419B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two pathways that will be used in </w:t>
      </w:r>
      <w:r w:rsidRPr="003A3141">
        <w:rPr>
          <w:rFonts w:ascii="Times New Roman" w:hAnsi="Times New Roman" w:cs="Times New Roman"/>
          <w:sz w:val="24"/>
          <w:szCs w:val="24"/>
        </w:rPr>
        <w:t>Hollywood Organic Co-op</w:t>
      </w:r>
      <w:r>
        <w:rPr>
          <w:rFonts w:ascii="Helvetica" w:hAnsi="Helvetica" w:cs="Helvetica"/>
          <w:color w:val="1B1B1B"/>
          <w:sz w:val="27"/>
          <w:szCs w:val="27"/>
          <w:shd w:val="clear" w:color="auto" w:fill="FFFFFF"/>
        </w:rPr>
        <w:t xml:space="preserve"> </w:t>
      </w:r>
      <w:r w:rsidRPr="003A3141">
        <w:rPr>
          <w:rFonts w:ascii="Times New Roman" w:hAnsi="Times New Roman" w:cs="Times New Roman"/>
          <w:sz w:val="24"/>
          <w:szCs w:val="24"/>
        </w:rPr>
        <w:t>EDMS</w:t>
      </w:r>
      <w:r w:rsidRPr="00C03B32">
        <w:rPr>
          <w:rFonts w:ascii="Times New Roman" w:hAnsi="Times New Roman" w:cs="Times New Roman"/>
          <w:sz w:val="24"/>
          <w:szCs w:val="24"/>
        </w:rPr>
        <w:t xml:space="preserve"> controlled document retirement. Upon release of a new version of a controlled docu</w:t>
      </w:r>
      <w:r>
        <w:rPr>
          <w:rFonts w:ascii="Times New Roman" w:hAnsi="Times New Roman" w:cs="Times New Roman"/>
          <w:sz w:val="24"/>
          <w:szCs w:val="24"/>
        </w:rPr>
        <w:t>ment, the previous version will be</w:t>
      </w:r>
      <w:r w:rsidRPr="00C03B32">
        <w:rPr>
          <w:rFonts w:ascii="Times New Roman" w:hAnsi="Times New Roman" w:cs="Times New Roman"/>
          <w:sz w:val="24"/>
          <w:szCs w:val="24"/>
        </w:rPr>
        <w:t xml:space="preserve"> retired.  During periodic review or any interim r</w:t>
      </w:r>
      <w:r>
        <w:rPr>
          <w:rFonts w:ascii="Times New Roman" w:hAnsi="Times New Roman" w:cs="Times New Roman"/>
          <w:sz w:val="24"/>
          <w:szCs w:val="24"/>
        </w:rPr>
        <w:t>eview, a controlled document will</w:t>
      </w:r>
      <w:r w:rsidRPr="00C03B32">
        <w:rPr>
          <w:rFonts w:ascii="Times New Roman" w:hAnsi="Times New Roman" w:cs="Times New Roman"/>
          <w:sz w:val="24"/>
          <w:szCs w:val="24"/>
        </w:rPr>
        <w:t xml:space="preserve"> be identified for retirement.  In some circums</w:t>
      </w:r>
      <w:r>
        <w:rPr>
          <w:rFonts w:ascii="Times New Roman" w:hAnsi="Times New Roman" w:cs="Times New Roman"/>
          <w:sz w:val="24"/>
          <w:szCs w:val="24"/>
        </w:rPr>
        <w:t>tances, a controlled document shall</w:t>
      </w:r>
      <w:r w:rsidRPr="00C03B32">
        <w:rPr>
          <w:rFonts w:ascii="Times New Roman" w:hAnsi="Times New Roman" w:cs="Times New Roman"/>
          <w:sz w:val="24"/>
          <w:szCs w:val="24"/>
        </w:rPr>
        <w:t xml:space="preserve"> be retired with no replacement</w:t>
      </w:r>
      <w:r>
        <w:rPr>
          <w:rFonts w:ascii="Times New Roman" w:hAnsi="Times New Roman" w:cs="Times New Roman"/>
          <w:sz w:val="24"/>
          <w:szCs w:val="24"/>
        </w:rPr>
        <w:t xml:space="preserve"> (</w:t>
      </w:r>
      <w:proofErr w:type="spellStart"/>
      <w:r w:rsidR="003F58AD">
        <w:rPr>
          <w:rFonts w:ascii="Times New Roman" w:hAnsi="Times New Roman" w:cs="Times New Roman"/>
          <w:color w:val="222222"/>
          <w:sz w:val="24"/>
          <w:szCs w:val="24"/>
          <w:shd w:val="clear" w:color="auto" w:fill="FFFFFF"/>
        </w:rPr>
        <w:t>Ginter</w:t>
      </w:r>
      <w:proofErr w:type="spellEnd"/>
      <w:r w:rsidR="003F58AD">
        <w:rPr>
          <w:rFonts w:ascii="Times New Roman" w:hAnsi="Times New Roman" w:cs="Times New Roman"/>
          <w:color w:val="222222"/>
          <w:sz w:val="24"/>
          <w:szCs w:val="24"/>
          <w:shd w:val="clear" w:color="auto" w:fill="FFFFFF"/>
        </w:rPr>
        <w:t xml:space="preserve"> et al, 2012</w:t>
      </w:r>
      <w:r>
        <w:rPr>
          <w:rFonts w:ascii="Times New Roman" w:hAnsi="Times New Roman" w:cs="Times New Roman"/>
          <w:color w:val="222222"/>
          <w:sz w:val="24"/>
          <w:szCs w:val="24"/>
          <w:shd w:val="clear" w:color="auto" w:fill="FFFFFF"/>
        </w:rPr>
        <w:t>)</w:t>
      </w:r>
      <w:r w:rsidRPr="00C03B32">
        <w:rPr>
          <w:rFonts w:ascii="Times New Roman" w:hAnsi="Times New Roman" w:cs="Times New Roman"/>
          <w:sz w:val="24"/>
          <w:szCs w:val="24"/>
        </w:rPr>
        <w:t>. The Quality Assurance document management department</w:t>
      </w:r>
      <w:r>
        <w:rPr>
          <w:rFonts w:ascii="Times New Roman" w:hAnsi="Times New Roman" w:cs="Times New Roman"/>
          <w:sz w:val="24"/>
          <w:szCs w:val="24"/>
        </w:rPr>
        <w:t xml:space="preserve"> will be responsible for retiring</w:t>
      </w:r>
      <w:r w:rsidRPr="00C03B32">
        <w:rPr>
          <w:rFonts w:ascii="Times New Roman" w:hAnsi="Times New Roman" w:cs="Times New Roman"/>
          <w:sz w:val="24"/>
          <w:szCs w:val="24"/>
        </w:rPr>
        <w:t xml:space="preserve"> documents in accordance with work instruction</w:t>
      </w:r>
      <w:r w:rsidR="003F58AD">
        <w:rPr>
          <w:rFonts w:ascii="Times New Roman" w:hAnsi="Times New Roman" w:cs="Times New Roman"/>
          <w:sz w:val="24"/>
          <w:szCs w:val="24"/>
        </w:rPr>
        <w:t>.</w:t>
      </w:r>
      <w:r w:rsidRPr="00C03B32">
        <w:rPr>
          <w:rFonts w:ascii="Times New Roman" w:hAnsi="Times New Roman" w:cs="Times New Roman"/>
          <w:sz w:val="24"/>
          <w:szCs w:val="24"/>
        </w:rPr>
        <w:t xml:space="preserve"> </w:t>
      </w:r>
    </w:p>
    <w:p w:rsidR="004419B7" w:rsidRPr="00DB51E4" w:rsidRDefault="004419B7" w:rsidP="00452B88">
      <w:pPr>
        <w:spacing w:line="480" w:lineRule="auto"/>
        <w:rPr>
          <w:rFonts w:ascii="Times New Roman" w:hAnsi="Times New Roman" w:cs="Times New Roman"/>
          <w:sz w:val="24"/>
          <w:szCs w:val="24"/>
        </w:rPr>
      </w:pPr>
    </w:p>
    <w:p w:rsidR="004419B7" w:rsidRDefault="004419B7" w:rsidP="00697117">
      <w:pPr>
        <w:spacing w:line="480" w:lineRule="auto"/>
        <w:jc w:val="center"/>
        <w:rPr>
          <w:rFonts w:ascii="Times New Roman" w:hAnsi="Times New Roman" w:cs="Times New Roman"/>
          <w:sz w:val="24"/>
          <w:szCs w:val="24"/>
        </w:rPr>
      </w:pPr>
    </w:p>
    <w:p w:rsidR="004419B7" w:rsidRDefault="004419B7" w:rsidP="00697117">
      <w:pPr>
        <w:spacing w:line="480" w:lineRule="auto"/>
        <w:jc w:val="center"/>
        <w:rPr>
          <w:rFonts w:ascii="Times New Roman" w:hAnsi="Times New Roman" w:cs="Times New Roman"/>
          <w:sz w:val="24"/>
          <w:szCs w:val="24"/>
        </w:rPr>
      </w:pPr>
    </w:p>
    <w:p w:rsidR="004419B7" w:rsidRDefault="004419B7" w:rsidP="00697117">
      <w:pPr>
        <w:spacing w:line="480" w:lineRule="auto"/>
        <w:jc w:val="center"/>
        <w:rPr>
          <w:rFonts w:ascii="Times New Roman" w:hAnsi="Times New Roman" w:cs="Times New Roman"/>
          <w:sz w:val="24"/>
          <w:szCs w:val="24"/>
        </w:rPr>
      </w:pPr>
    </w:p>
    <w:p w:rsidR="004419B7" w:rsidRDefault="004419B7" w:rsidP="00697117">
      <w:pPr>
        <w:spacing w:line="480" w:lineRule="auto"/>
        <w:jc w:val="center"/>
        <w:rPr>
          <w:rFonts w:ascii="Times New Roman" w:hAnsi="Times New Roman" w:cs="Times New Roman"/>
          <w:sz w:val="24"/>
          <w:szCs w:val="24"/>
        </w:rPr>
      </w:pPr>
    </w:p>
    <w:p w:rsidR="004419B7" w:rsidRDefault="004419B7" w:rsidP="00697117">
      <w:pPr>
        <w:spacing w:line="480" w:lineRule="auto"/>
        <w:jc w:val="center"/>
        <w:rPr>
          <w:rFonts w:ascii="Times New Roman" w:hAnsi="Times New Roman" w:cs="Times New Roman"/>
          <w:sz w:val="24"/>
          <w:szCs w:val="24"/>
        </w:rPr>
      </w:pPr>
    </w:p>
    <w:p w:rsidR="004419B7" w:rsidRDefault="004419B7" w:rsidP="00697117">
      <w:pPr>
        <w:spacing w:line="480" w:lineRule="auto"/>
        <w:jc w:val="center"/>
        <w:rPr>
          <w:rFonts w:ascii="Times New Roman" w:hAnsi="Times New Roman" w:cs="Times New Roman"/>
          <w:sz w:val="24"/>
          <w:szCs w:val="24"/>
        </w:rPr>
      </w:pPr>
    </w:p>
    <w:p w:rsidR="004419B7" w:rsidRDefault="004419B7" w:rsidP="00697117">
      <w:pPr>
        <w:spacing w:line="480" w:lineRule="auto"/>
        <w:jc w:val="center"/>
        <w:rPr>
          <w:rFonts w:ascii="Times New Roman" w:hAnsi="Times New Roman" w:cs="Times New Roman"/>
          <w:sz w:val="24"/>
          <w:szCs w:val="24"/>
        </w:rPr>
      </w:pPr>
    </w:p>
    <w:p w:rsidR="004419B7" w:rsidRDefault="004419B7" w:rsidP="00697117">
      <w:pPr>
        <w:spacing w:line="480" w:lineRule="auto"/>
        <w:jc w:val="center"/>
        <w:rPr>
          <w:rFonts w:ascii="Times New Roman" w:hAnsi="Times New Roman" w:cs="Times New Roman"/>
          <w:sz w:val="24"/>
          <w:szCs w:val="24"/>
        </w:rPr>
      </w:pPr>
    </w:p>
    <w:p w:rsidR="004419B7" w:rsidRDefault="004419B7" w:rsidP="00697117">
      <w:pPr>
        <w:spacing w:line="480" w:lineRule="auto"/>
        <w:jc w:val="center"/>
        <w:rPr>
          <w:rFonts w:ascii="Times New Roman" w:hAnsi="Times New Roman" w:cs="Times New Roman"/>
          <w:sz w:val="24"/>
          <w:szCs w:val="24"/>
        </w:rPr>
      </w:pPr>
    </w:p>
    <w:p w:rsidR="004419B7" w:rsidRDefault="004419B7" w:rsidP="00697117">
      <w:pPr>
        <w:spacing w:line="480" w:lineRule="auto"/>
        <w:jc w:val="center"/>
        <w:rPr>
          <w:rFonts w:ascii="Times New Roman" w:hAnsi="Times New Roman" w:cs="Times New Roman"/>
          <w:sz w:val="24"/>
          <w:szCs w:val="24"/>
        </w:rPr>
      </w:pPr>
    </w:p>
    <w:p w:rsidR="00DB1CA3" w:rsidRPr="00697117" w:rsidRDefault="00DB1CA3" w:rsidP="00697117">
      <w:pPr>
        <w:spacing w:line="480" w:lineRule="auto"/>
        <w:jc w:val="center"/>
        <w:rPr>
          <w:rFonts w:ascii="Times New Roman" w:hAnsi="Times New Roman" w:cs="Times New Roman"/>
          <w:sz w:val="24"/>
          <w:szCs w:val="24"/>
        </w:rPr>
      </w:pPr>
      <w:r w:rsidRPr="00697117">
        <w:rPr>
          <w:rFonts w:ascii="Times New Roman" w:hAnsi="Times New Roman" w:cs="Times New Roman"/>
          <w:sz w:val="24"/>
          <w:szCs w:val="24"/>
        </w:rPr>
        <w:t>References</w:t>
      </w:r>
    </w:p>
    <w:p w:rsidR="00D55A31" w:rsidRDefault="009A275D" w:rsidP="009A275D">
      <w:pPr>
        <w:spacing w:line="480" w:lineRule="auto"/>
        <w:ind w:left="720" w:hanging="720"/>
        <w:rPr>
          <w:rFonts w:ascii="Times New Roman" w:hAnsi="Times New Roman" w:cs="Times New Roman"/>
          <w:color w:val="222222"/>
          <w:sz w:val="24"/>
          <w:szCs w:val="24"/>
          <w:shd w:val="clear" w:color="auto" w:fill="FFFFFF"/>
        </w:rPr>
      </w:pPr>
      <w:r w:rsidRPr="009A275D">
        <w:rPr>
          <w:rFonts w:ascii="Times New Roman" w:hAnsi="Times New Roman" w:cs="Times New Roman"/>
          <w:color w:val="222222"/>
          <w:sz w:val="24"/>
          <w:szCs w:val="24"/>
          <w:shd w:val="clear" w:color="auto" w:fill="FFFFFF"/>
        </w:rPr>
        <w:lastRenderedPageBreak/>
        <w:t>Adam, A. (2007). </w:t>
      </w:r>
      <w:r w:rsidRPr="009A275D">
        <w:rPr>
          <w:rFonts w:ascii="Times New Roman" w:hAnsi="Times New Roman" w:cs="Times New Roman"/>
          <w:i/>
          <w:iCs/>
          <w:color w:val="222222"/>
          <w:sz w:val="24"/>
          <w:szCs w:val="24"/>
          <w:shd w:val="clear" w:color="auto" w:fill="FFFFFF"/>
        </w:rPr>
        <w:t>Implementing electronic document and record management systems</w:t>
      </w:r>
      <w:r w:rsidRPr="009A275D">
        <w:rPr>
          <w:rFonts w:ascii="Times New Roman" w:hAnsi="Times New Roman" w:cs="Times New Roman"/>
          <w:color w:val="222222"/>
          <w:sz w:val="24"/>
          <w:szCs w:val="24"/>
          <w:shd w:val="clear" w:color="auto" w:fill="FFFFFF"/>
        </w:rPr>
        <w:t>. Auerbach Publications.</w:t>
      </w:r>
    </w:p>
    <w:p w:rsidR="009A275D" w:rsidRDefault="009A275D" w:rsidP="009A275D">
      <w:pPr>
        <w:spacing w:line="480" w:lineRule="auto"/>
        <w:ind w:left="720" w:hanging="720"/>
        <w:rPr>
          <w:rFonts w:ascii="Times New Roman" w:hAnsi="Times New Roman" w:cs="Times New Roman"/>
          <w:color w:val="222222"/>
          <w:sz w:val="24"/>
          <w:szCs w:val="24"/>
          <w:shd w:val="clear" w:color="auto" w:fill="FFFFFF"/>
        </w:rPr>
      </w:pPr>
      <w:r w:rsidRPr="009A275D">
        <w:rPr>
          <w:rFonts w:ascii="Times New Roman" w:hAnsi="Times New Roman" w:cs="Times New Roman"/>
          <w:color w:val="222222"/>
          <w:sz w:val="24"/>
          <w:szCs w:val="24"/>
          <w:shd w:val="clear" w:color="auto" w:fill="FFFFFF"/>
        </w:rPr>
        <w:t>Laudon, K. C., &amp; Laudon, J. P. (2016). </w:t>
      </w:r>
      <w:r w:rsidRPr="009A275D">
        <w:rPr>
          <w:rFonts w:ascii="Times New Roman" w:hAnsi="Times New Roman" w:cs="Times New Roman"/>
          <w:i/>
          <w:iCs/>
          <w:color w:val="222222"/>
          <w:sz w:val="24"/>
          <w:szCs w:val="24"/>
          <w:shd w:val="clear" w:color="auto" w:fill="FFFFFF"/>
        </w:rPr>
        <w:t>Management information system</w:t>
      </w:r>
      <w:r w:rsidRPr="009A275D">
        <w:rPr>
          <w:rFonts w:ascii="Times New Roman" w:hAnsi="Times New Roman" w:cs="Times New Roman"/>
          <w:color w:val="222222"/>
          <w:sz w:val="24"/>
          <w:szCs w:val="24"/>
          <w:shd w:val="clear" w:color="auto" w:fill="FFFFFF"/>
        </w:rPr>
        <w:t>. Pearson Education India.</w:t>
      </w:r>
    </w:p>
    <w:p w:rsidR="009A275D" w:rsidRPr="009A275D" w:rsidRDefault="009A275D" w:rsidP="009A275D">
      <w:pPr>
        <w:spacing w:line="480" w:lineRule="auto"/>
        <w:ind w:left="720" w:hanging="720"/>
        <w:rPr>
          <w:rFonts w:ascii="Times New Roman" w:hAnsi="Times New Roman" w:cs="Times New Roman"/>
          <w:sz w:val="24"/>
          <w:szCs w:val="24"/>
        </w:rPr>
      </w:pPr>
      <w:proofErr w:type="spellStart"/>
      <w:r w:rsidRPr="009A275D">
        <w:rPr>
          <w:rFonts w:ascii="Times New Roman" w:hAnsi="Times New Roman" w:cs="Times New Roman"/>
          <w:color w:val="222222"/>
          <w:sz w:val="24"/>
          <w:szCs w:val="24"/>
          <w:shd w:val="clear" w:color="auto" w:fill="FFFFFF"/>
        </w:rPr>
        <w:t>Ginter</w:t>
      </w:r>
      <w:proofErr w:type="spellEnd"/>
      <w:r w:rsidRPr="009A275D">
        <w:rPr>
          <w:rFonts w:ascii="Times New Roman" w:hAnsi="Times New Roman" w:cs="Times New Roman"/>
          <w:color w:val="222222"/>
          <w:sz w:val="24"/>
          <w:szCs w:val="24"/>
          <w:shd w:val="clear" w:color="auto" w:fill="FFFFFF"/>
        </w:rPr>
        <w:t xml:space="preserve">, K. L., Shear, V. H., </w:t>
      </w:r>
      <w:proofErr w:type="spellStart"/>
      <w:r w:rsidRPr="009A275D">
        <w:rPr>
          <w:rFonts w:ascii="Times New Roman" w:hAnsi="Times New Roman" w:cs="Times New Roman"/>
          <w:color w:val="222222"/>
          <w:sz w:val="24"/>
          <w:szCs w:val="24"/>
          <w:shd w:val="clear" w:color="auto" w:fill="FFFFFF"/>
        </w:rPr>
        <w:t>Sibert</w:t>
      </w:r>
      <w:proofErr w:type="spellEnd"/>
      <w:r w:rsidRPr="009A275D">
        <w:rPr>
          <w:rFonts w:ascii="Times New Roman" w:hAnsi="Times New Roman" w:cs="Times New Roman"/>
          <w:color w:val="222222"/>
          <w:sz w:val="24"/>
          <w:szCs w:val="24"/>
          <w:shd w:val="clear" w:color="auto" w:fill="FFFFFF"/>
        </w:rPr>
        <w:t xml:space="preserve">, W. O., </w:t>
      </w:r>
      <w:proofErr w:type="spellStart"/>
      <w:r w:rsidRPr="009A275D">
        <w:rPr>
          <w:rFonts w:ascii="Times New Roman" w:hAnsi="Times New Roman" w:cs="Times New Roman"/>
          <w:color w:val="222222"/>
          <w:sz w:val="24"/>
          <w:szCs w:val="24"/>
          <w:shd w:val="clear" w:color="auto" w:fill="FFFFFF"/>
        </w:rPr>
        <w:t>Spahn</w:t>
      </w:r>
      <w:proofErr w:type="spellEnd"/>
      <w:r w:rsidRPr="009A275D">
        <w:rPr>
          <w:rFonts w:ascii="Times New Roman" w:hAnsi="Times New Roman" w:cs="Times New Roman"/>
          <w:color w:val="222222"/>
          <w:sz w:val="24"/>
          <w:szCs w:val="24"/>
          <w:shd w:val="clear" w:color="auto" w:fill="FFFFFF"/>
        </w:rPr>
        <w:t xml:space="preserve">, F. J., &amp; Van </w:t>
      </w:r>
      <w:proofErr w:type="spellStart"/>
      <w:r w:rsidRPr="009A275D">
        <w:rPr>
          <w:rFonts w:ascii="Times New Roman" w:hAnsi="Times New Roman" w:cs="Times New Roman"/>
          <w:color w:val="222222"/>
          <w:sz w:val="24"/>
          <w:szCs w:val="24"/>
          <w:shd w:val="clear" w:color="auto" w:fill="FFFFFF"/>
        </w:rPr>
        <w:t>Wie</w:t>
      </w:r>
      <w:proofErr w:type="spellEnd"/>
      <w:r w:rsidRPr="009A275D">
        <w:rPr>
          <w:rFonts w:ascii="Times New Roman" w:hAnsi="Times New Roman" w:cs="Times New Roman"/>
          <w:color w:val="222222"/>
          <w:sz w:val="24"/>
          <w:szCs w:val="24"/>
          <w:shd w:val="clear" w:color="auto" w:fill="FFFFFF"/>
        </w:rPr>
        <w:t>, D. M. (2012). </w:t>
      </w:r>
      <w:r w:rsidRPr="009A275D">
        <w:rPr>
          <w:rFonts w:ascii="Times New Roman" w:hAnsi="Times New Roman" w:cs="Times New Roman"/>
          <w:i/>
          <w:iCs/>
          <w:color w:val="222222"/>
          <w:sz w:val="24"/>
          <w:szCs w:val="24"/>
          <w:shd w:val="clear" w:color="auto" w:fill="FFFFFF"/>
        </w:rPr>
        <w:t>U.S. Patent No. 8,291,238</w:t>
      </w:r>
      <w:r w:rsidRPr="009A275D">
        <w:rPr>
          <w:rFonts w:ascii="Times New Roman" w:hAnsi="Times New Roman" w:cs="Times New Roman"/>
          <w:color w:val="222222"/>
          <w:sz w:val="24"/>
          <w:szCs w:val="24"/>
          <w:shd w:val="clear" w:color="auto" w:fill="FFFFFF"/>
        </w:rPr>
        <w:t>. Washington, DC: U.S. Patent and Trademark Office.</w:t>
      </w:r>
    </w:p>
    <w:p w:rsidR="00DB1CA3" w:rsidRPr="00697117" w:rsidRDefault="00DB1CA3" w:rsidP="00697117">
      <w:pPr>
        <w:spacing w:line="480" w:lineRule="auto"/>
        <w:rPr>
          <w:rFonts w:ascii="Times New Roman" w:hAnsi="Times New Roman" w:cs="Times New Roman"/>
          <w:sz w:val="24"/>
          <w:szCs w:val="24"/>
        </w:rPr>
      </w:pPr>
    </w:p>
    <w:sectPr w:rsidR="00DB1CA3" w:rsidRPr="00697117" w:rsidSect="00BD676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74E5" w:rsidRDefault="00D674E5" w:rsidP="00BD676E">
      <w:pPr>
        <w:spacing w:after="0" w:line="240" w:lineRule="auto"/>
      </w:pPr>
      <w:r>
        <w:separator/>
      </w:r>
    </w:p>
  </w:endnote>
  <w:endnote w:type="continuationSeparator" w:id="0">
    <w:p w:rsidR="00D674E5" w:rsidRDefault="00D674E5" w:rsidP="00BD6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74E5" w:rsidRDefault="00D674E5" w:rsidP="00BD676E">
      <w:pPr>
        <w:spacing w:after="0" w:line="240" w:lineRule="auto"/>
      </w:pPr>
      <w:r>
        <w:separator/>
      </w:r>
    </w:p>
  </w:footnote>
  <w:footnote w:type="continuationSeparator" w:id="0">
    <w:p w:rsidR="00D674E5" w:rsidRDefault="00D674E5" w:rsidP="00BD67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22401"/>
      <w:docPartObj>
        <w:docPartGallery w:val="Page Numbers (Top of Page)"/>
        <w:docPartUnique/>
      </w:docPartObj>
    </w:sdtPr>
    <w:sdtEndPr/>
    <w:sdtContent>
      <w:p w:rsidR="00BD676E" w:rsidRPr="00BD676E" w:rsidRDefault="009938D4">
        <w:pPr>
          <w:pStyle w:val="Header"/>
          <w:jc w:val="right"/>
          <w:rPr>
            <w:rFonts w:ascii="Times New Roman" w:hAnsi="Times New Roman" w:cs="Times New Roman"/>
            <w:sz w:val="24"/>
            <w:szCs w:val="24"/>
          </w:rPr>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3F58AD">
          <w:rPr>
            <w:rFonts w:ascii="Times New Roman" w:hAnsi="Times New Roman" w:cs="Times New Roman"/>
            <w:noProof/>
            <w:sz w:val="24"/>
            <w:szCs w:val="24"/>
          </w:rPr>
          <w:t>2</w:t>
        </w:r>
        <w:r w:rsidRPr="00BD676E">
          <w:rPr>
            <w:rFonts w:ascii="Times New Roman" w:hAnsi="Times New Roman" w:cs="Times New Roman"/>
            <w:sz w:val="24"/>
            <w:szCs w:val="24"/>
          </w:rPr>
          <w:fldChar w:fldCharType="end"/>
        </w:r>
      </w:p>
    </w:sdtContent>
  </w:sdt>
  <w:p w:rsidR="00BD676E" w:rsidRPr="00BD676E" w:rsidRDefault="009A275D">
    <w:pPr>
      <w:pStyle w:val="Header"/>
      <w:rPr>
        <w:rFonts w:ascii="Times New Roman" w:hAnsi="Times New Roman" w:cs="Times New Roman"/>
        <w:sz w:val="24"/>
        <w:szCs w:val="24"/>
      </w:rPr>
    </w:pPr>
    <w:r>
      <w:rPr>
        <w:rFonts w:ascii="Times New Roman" w:hAnsi="Times New Roman" w:cs="Times New Roman"/>
        <w:sz w:val="24"/>
        <w:szCs w:val="24"/>
      </w:rPr>
      <w:t>Business Requirement Document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2329"/>
      <w:docPartObj>
        <w:docPartGallery w:val="Page Numbers (Top of Page)"/>
        <w:docPartUnique/>
      </w:docPartObj>
    </w:sdtPr>
    <w:sdtEndPr/>
    <w:sdtContent>
      <w:p w:rsidR="00BD676E" w:rsidRDefault="009938D4">
        <w:pPr>
          <w:pStyle w:val="Header"/>
          <w:jc w:val="right"/>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3F58AD">
          <w:rPr>
            <w:rFonts w:ascii="Times New Roman" w:hAnsi="Times New Roman" w:cs="Times New Roman"/>
            <w:noProof/>
            <w:sz w:val="24"/>
            <w:szCs w:val="24"/>
          </w:rPr>
          <w:t>1</w:t>
        </w:r>
        <w:r w:rsidRPr="00BD676E">
          <w:rPr>
            <w:rFonts w:ascii="Times New Roman" w:hAnsi="Times New Roman" w:cs="Times New Roman"/>
            <w:sz w:val="24"/>
            <w:szCs w:val="24"/>
          </w:rPr>
          <w:fldChar w:fldCharType="end"/>
        </w:r>
      </w:p>
    </w:sdtContent>
  </w:sdt>
  <w:p w:rsidR="00BD676E" w:rsidRPr="00BD676E" w:rsidRDefault="00BD676E">
    <w:pPr>
      <w:pStyle w:val="Header"/>
      <w:rPr>
        <w:rFonts w:ascii="Times New Roman" w:hAnsi="Times New Roman" w:cs="Times New Roman"/>
        <w:sz w:val="24"/>
        <w:szCs w:val="24"/>
      </w:rPr>
    </w:pPr>
    <w:r w:rsidRPr="00BD676E">
      <w:rPr>
        <w:rFonts w:ascii="Times New Roman" w:hAnsi="Times New Roman" w:cs="Times New Roman"/>
        <w:sz w:val="24"/>
        <w:szCs w:val="24"/>
      </w:rPr>
      <w:t xml:space="preserve">Running head: </w:t>
    </w:r>
    <w:r w:rsidR="009A275D">
      <w:rPr>
        <w:rFonts w:ascii="Times New Roman" w:hAnsi="Times New Roman" w:cs="Times New Roman"/>
        <w:sz w:val="24"/>
        <w:szCs w:val="24"/>
      </w:rPr>
      <w:t>BUSINESS REQUIREMENT DOCUMENT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422EE3"/>
    <w:multiLevelType w:val="hybridMultilevel"/>
    <w:tmpl w:val="CD0CD1D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nsid w:val="12B86146"/>
    <w:multiLevelType w:val="hybridMultilevel"/>
    <w:tmpl w:val="25B6143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18594CF8"/>
    <w:multiLevelType w:val="hybridMultilevel"/>
    <w:tmpl w:val="15F2611A"/>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nsid w:val="35A67283"/>
    <w:multiLevelType w:val="hybridMultilevel"/>
    <w:tmpl w:val="B5367E04"/>
    <w:lvl w:ilvl="0" w:tplc="0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1307826"/>
    <w:multiLevelType w:val="hybridMultilevel"/>
    <w:tmpl w:val="D9FC2B0E"/>
    <w:lvl w:ilvl="0" w:tplc="7A48AB4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3C16603"/>
    <w:multiLevelType w:val="hybridMultilevel"/>
    <w:tmpl w:val="AAAE606A"/>
    <w:lvl w:ilvl="0" w:tplc="08090013">
      <w:start w:val="1"/>
      <w:numFmt w:val="upperRoman"/>
      <w:lvlText w:val="%1."/>
      <w:lvlJc w:val="right"/>
      <w:pPr>
        <w:ind w:left="1500" w:hanging="360"/>
      </w:p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6">
    <w:nsid w:val="55850946"/>
    <w:multiLevelType w:val="hybridMultilevel"/>
    <w:tmpl w:val="C3E24832"/>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nsid w:val="69D56FE2"/>
    <w:multiLevelType w:val="hybridMultilevel"/>
    <w:tmpl w:val="1D4C382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6A161065"/>
    <w:multiLevelType w:val="hybridMultilevel"/>
    <w:tmpl w:val="2D42B8FA"/>
    <w:lvl w:ilvl="0" w:tplc="0809000F">
      <w:start w:val="1"/>
      <w:numFmt w:val="decimal"/>
      <w:lvlText w:val="%1."/>
      <w:lvlJc w:val="left"/>
      <w:pPr>
        <w:ind w:left="216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nsid w:val="7DA32B84"/>
    <w:multiLevelType w:val="hybridMultilevel"/>
    <w:tmpl w:val="203AD2EC"/>
    <w:lvl w:ilvl="0" w:tplc="61BCE41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7"/>
  </w:num>
  <w:num w:numId="4">
    <w:abstractNumId w:val="1"/>
  </w:num>
  <w:num w:numId="5">
    <w:abstractNumId w:val="0"/>
  </w:num>
  <w:num w:numId="6">
    <w:abstractNumId w:val="5"/>
  </w:num>
  <w:num w:numId="7">
    <w:abstractNumId w:val="2"/>
  </w:num>
  <w:num w:numId="8">
    <w:abstractNumId w:val="9"/>
  </w:num>
  <w:num w:numId="9">
    <w:abstractNumId w:val="8"/>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BD676E"/>
    <w:rsid w:val="0004601F"/>
    <w:rsid w:val="000726B2"/>
    <w:rsid w:val="000B66D0"/>
    <w:rsid w:val="000E0DC4"/>
    <w:rsid w:val="00120C40"/>
    <w:rsid w:val="001618DF"/>
    <w:rsid w:val="00175BBD"/>
    <w:rsid w:val="001A126B"/>
    <w:rsid w:val="001A494D"/>
    <w:rsid w:val="001D5FFD"/>
    <w:rsid w:val="001E79EF"/>
    <w:rsid w:val="00250755"/>
    <w:rsid w:val="00252923"/>
    <w:rsid w:val="0027665C"/>
    <w:rsid w:val="00296374"/>
    <w:rsid w:val="00297972"/>
    <w:rsid w:val="002B53E1"/>
    <w:rsid w:val="002E2AC4"/>
    <w:rsid w:val="00314500"/>
    <w:rsid w:val="003E0B1F"/>
    <w:rsid w:val="003F58AD"/>
    <w:rsid w:val="0041252C"/>
    <w:rsid w:val="00415242"/>
    <w:rsid w:val="00417E42"/>
    <w:rsid w:val="00435425"/>
    <w:rsid w:val="004419B7"/>
    <w:rsid w:val="00452B88"/>
    <w:rsid w:val="004E7FE6"/>
    <w:rsid w:val="00514C16"/>
    <w:rsid w:val="005602F1"/>
    <w:rsid w:val="00595475"/>
    <w:rsid w:val="005B7B67"/>
    <w:rsid w:val="00624B76"/>
    <w:rsid w:val="006257F9"/>
    <w:rsid w:val="006732A6"/>
    <w:rsid w:val="00673CFB"/>
    <w:rsid w:val="0069429C"/>
    <w:rsid w:val="00697117"/>
    <w:rsid w:val="006A466C"/>
    <w:rsid w:val="006B000C"/>
    <w:rsid w:val="006B3F24"/>
    <w:rsid w:val="006C3904"/>
    <w:rsid w:val="006E548B"/>
    <w:rsid w:val="00711315"/>
    <w:rsid w:val="007555B3"/>
    <w:rsid w:val="007F2306"/>
    <w:rsid w:val="00835AD7"/>
    <w:rsid w:val="00841A6D"/>
    <w:rsid w:val="00844D0E"/>
    <w:rsid w:val="008A77FD"/>
    <w:rsid w:val="00900526"/>
    <w:rsid w:val="00907FC5"/>
    <w:rsid w:val="009576E0"/>
    <w:rsid w:val="00973572"/>
    <w:rsid w:val="00974C1A"/>
    <w:rsid w:val="009938D4"/>
    <w:rsid w:val="009A275D"/>
    <w:rsid w:val="009C7FF8"/>
    <w:rsid w:val="00A04192"/>
    <w:rsid w:val="00A059A9"/>
    <w:rsid w:val="00A209E8"/>
    <w:rsid w:val="00A319B5"/>
    <w:rsid w:val="00A61014"/>
    <w:rsid w:val="00A728C0"/>
    <w:rsid w:val="00AA71C5"/>
    <w:rsid w:val="00AB4734"/>
    <w:rsid w:val="00AF360F"/>
    <w:rsid w:val="00B14E3E"/>
    <w:rsid w:val="00B62BBD"/>
    <w:rsid w:val="00B8077A"/>
    <w:rsid w:val="00BD5732"/>
    <w:rsid w:val="00BD676E"/>
    <w:rsid w:val="00C23CD7"/>
    <w:rsid w:val="00C25799"/>
    <w:rsid w:val="00CC5F7C"/>
    <w:rsid w:val="00CD4EFB"/>
    <w:rsid w:val="00D30072"/>
    <w:rsid w:val="00D331D7"/>
    <w:rsid w:val="00D55A31"/>
    <w:rsid w:val="00D674E5"/>
    <w:rsid w:val="00DB1CA3"/>
    <w:rsid w:val="00DB2777"/>
    <w:rsid w:val="00DC1688"/>
    <w:rsid w:val="00DC24F3"/>
    <w:rsid w:val="00DC459D"/>
    <w:rsid w:val="00DC5492"/>
    <w:rsid w:val="00DC64C8"/>
    <w:rsid w:val="00E01F59"/>
    <w:rsid w:val="00E04E23"/>
    <w:rsid w:val="00E21AA6"/>
    <w:rsid w:val="00E84909"/>
    <w:rsid w:val="00EB3312"/>
    <w:rsid w:val="00EB3448"/>
    <w:rsid w:val="00EB4EB0"/>
    <w:rsid w:val="00EC5F73"/>
    <w:rsid w:val="00ED3CF4"/>
    <w:rsid w:val="00EE11B5"/>
    <w:rsid w:val="00F222D6"/>
    <w:rsid w:val="00F84242"/>
    <w:rsid w:val="00F93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FFD"/>
  </w:style>
  <w:style w:type="paragraph" w:styleId="Heading2">
    <w:name w:val="heading 2"/>
    <w:basedOn w:val="Normal"/>
    <w:next w:val="Normal"/>
    <w:link w:val="Heading2Char"/>
    <w:uiPriority w:val="9"/>
    <w:semiHidden/>
    <w:unhideWhenUsed/>
    <w:qFormat/>
    <w:rsid w:val="004419B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E84909"/>
    <w:pPr>
      <w:spacing w:before="100" w:beforeAutospacing="1" w:after="100" w:afterAutospacing="1" w:line="240" w:lineRule="auto"/>
      <w:outlineLvl w:val="2"/>
    </w:pPr>
    <w:rPr>
      <w:rFonts w:ascii="Times New Roman" w:eastAsia="Times New Roman" w:hAnsi="Times New Roman" w:cs="Times New Roman"/>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76E"/>
  </w:style>
  <w:style w:type="paragraph" w:styleId="Footer">
    <w:name w:val="footer"/>
    <w:basedOn w:val="Normal"/>
    <w:link w:val="FooterChar"/>
    <w:uiPriority w:val="99"/>
    <w:unhideWhenUsed/>
    <w:rsid w:val="00BD6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76E"/>
  </w:style>
  <w:style w:type="paragraph" w:styleId="BalloonText">
    <w:name w:val="Balloon Text"/>
    <w:basedOn w:val="Normal"/>
    <w:link w:val="BalloonTextChar"/>
    <w:uiPriority w:val="99"/>
    <w:semiHidden/>
    <w:unhideWhenUsed/>
    <w:rsid w:val="00BD6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76E"/>
    <w:rPr>
      <w:rFonts w:ascii="Tahoma" w:hAnsi="Tahoma" w:cs="Tahoma"/>
      <w:sz w:val="16"/>
      <w:szCs w:val="16"/>
    </w:rPr>
  </w:style>
  <w:style w:type="character" w:customStyle="1" w:styleId="apple-converted-space">
    <w:name w:val="apple-converted-space"/>
    <w:basedOn w:val="DefaultParagraphFont"/>
    <w:rsid w:val="00296374"/>
  </w:style>
  <w:style w:type="paragraph" w:styleId="ListParagraph">
    <w:name w:val="List Paragraph"/>
    <w:basedOn w:val="Normal"/>
    <w:uiPriority w:val="34"/>
    <w:qFormat/>
    <w:rsid w:val="00EB3312"/>
    <w:pPr>
      <w:ind w:left="720"/>
      <w:contextualSpacing/>
    </w:pPr>
  </w:style>
  <w:style w:type="character" w:customStyle="1" w:styleId="Heading3Char">
    <w:name w:val="Heading 3 Char"/>
    <w:basedOn w:val="DefaultParagraphFont"/>
    <w:link w:val="Heading3"/>
    <w:uiPriority w:val="9"/>
    <w:rsid w:val="00E84909"/>
    <w:rPr>
      <w:rFonts w:ascii="Times New Roman" w:eastAsia="Times New Roman" w:hAnsi="Times New Roman" w:cs="Times New Roman"/>
      <w:b/>
      <w:bCs/>
      <w:sz w:val="27"/>
      <w:szCs w:val="27"/>
      <w:lang w:val="en-GB" w:eastAsia="en-GB"/>
    </w:rPr>
  </w:style>
  <w:style w:type="character" w:styleId="Hyperlink">
    <w:name w:val="Hyperlink"/>
    <w:basedOn w:val="DefaultParagraphFont"/>
    <w:uiPriority w:val="99"/>
    <w:semiHidden/>
    <w:unhideWhenUsed/>
    <w:rsid w:val="00DC1688"/>
    <w:rPr>
      <w:color w:val="0000FF"/>
      <w:u w:val="single"/>
    </w:rPr>
  </w:style>
  <w:style w:type="character" w:customStyle="1" w:styleId="Heading2Char">
    <w:name w:val="Heading 2 Char"/>
    <w:basedOn w:val="DefaultParagraphFont"/>
    <w:link w:val="Heading2"/>
    <w:uiPriority w:val="9"/>
    <w:semiHidden/>
    <w:rsid w:val="004419B7"/>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5191487">
      <w:bodyDiv w:val="1"/>
      <w:marLeft w:val="0"/>
      <w:marRight w:val="0"/>
      <w:marTop w:val="0"/>
      <w:marBottom w:val="0"/>
      <w:divBdr>
        <w:top w:val="none" w:sz="0" w:space="0" w:color="auto"/>
        <w:left w:val="none" w:sz="0" w:space="0" w:color="auto"/>
        <w:bottom w:val="none" w:sz="0" w:space="0" w:color="auto"/>
        <w:right w:val="none" w:sz="0" w:space="0" w:color="auto"/>
      </w:divBdr>
    </w:div>
    <w:div w:id="2135824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176</TotalTime>
  <Pages>8</Pages>
  <Words>1156</Words>
  <Characters>6593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87</cp:revision>
  <dcterms:created xsi:type="dcterms:W3CDTF">2018-05-27T15:03:00Z</dcterms:created>
  <dcterms:modified xsi:type="dcterms:W3CDTF">2019-07-28T16:06:00Z</dcterms:modified>
</cp:coreProperties>
</file>